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77" w:rsidRDefault="00377B77" w:rsidP="00377B77">
      <w:pPr>
        <w:jc w:val="center"/>
        <w:rPr>
          <w:b/>
          <w:sz w:val="32"/>
          <w:szCs w:val="32"/>
        </w:rPr>
      </w:pPr>
    </w:p>
    <w:p w:rsidR="00377B77" w:rsidRDefault="00377B77" w:rsidP="00377B77">
      <w:pPr>
        <w:jc w:val="center"/>
      </w:pPr>
    </w:p>
    <w:p w:rsidR="00377B77" w:rsidRPr="008C54F4" w:rsidRDefault="00377B77" w:rsidP="00377B77">
      <w:pPr>
        <w:jc w:val="center"/>
        <w:rPr>
          <w:sz w:val="28"/>
          <w:szCs w:val="28"/>
        </w:rPr>
      </w:pPr>
      <w:r w:rsidRPr="008C54F4">
        <w:rPr>
          <w:sz w:val="28"/>
          <w:szCs w:val="28"/>
        </w:rPr>
        <w:t>Павлодарская область</w:t>
      </w:r>
    </w:p>
    <w:p w:rsidR="00377B77" w:rsidRPr="008C54F4" w:rsidRDefault="00377B77" w:rsidP="00377B77">
      <w:pPr>
        <w:jc w:val="center"/>
        <w:rPr>
          <w:sz w:val="28"/>
          <w:szCs w:val="28"/>
        </w:rPr>
      </w:pPr>
      <w:proofErr w:type="spellStart"/>
      <w:r w:rsidRPr="008C54F4">
        <w:rPr>
          <w:sz w:val="28"/>
          <w:szCs w:val="28"/>
        </w:rPr>
        <w:t>Жетекшинская</w:t>
      </w:r>
      <w:proofErr w:type="spellEnd"/>
      <w:r w:rsidRPr="008C54F4">
        <w:rPr>
          <w:sz w:val="28"/>
          <w:szCs w:val="28"/>
        </w:rPr>
        <w:t xml:space="preserve"> средняя общеобразовательная школа</w:t>
      </w:r>
    </w:p>
    <w:p w:rsidR="00377B77" w:rsidRDefault="00377B77" w:rsidP="00377B77">
      <w:pPr>
        <w:jc w:val="center"/>
        <w:rPr>
          <w:sz w:val="28"/>
          <w:szCs w:val="28"/>
        </w:rPr>
      </w:pPr>
      <w:r w:rsidRPr="008C54F4">
        <w:rPr>
          <w:sz w:val="28"/>
          <w:szCs w:val="28"/>
        </w:rPr>
        <w:t>Г.Павлодара</w:t>
      </w:r>
    </w:p>
    <w:p w:rsidR="00377B77" w:rsidRDefault="00377B77" w:rsidP="00377B77">
      <w:pPr>
        <w:jc w:val="center"/>
        <w:rPr>
          <w:sz w:val="28"/>
          <w:szCs w:val="28"/>
        </w:rPr>
      </w:pPr>
    </w:p>
    <w:p w:rsidR="00377B77" w:rsidRDefault="00377B77" w:rsidP="00377B77">
      <w:pPr>
        <w:jc w:val="center"/>
        <w:rPr>
          <w:sz w:val="28"/>
          <w:szCs w:val="28"/>
        </w:rPr>
      </w:pPr>
    </w:p>
    <w:p w:rsidR="00377B77" w:rsidRDefault="00377B77" w:rsidP="00377B77">
      <w:pPr>
        <w:jc w:val="center"/>
        <w:rPr>
          <w:sz w:val="28"/>
          <w:szCs w:val="28"/>
        </w:rPr>
      </w:pPr>
    </w:p>
    <w:p w:rsidR="00377B77" w:rsidRDefault="00377B77" w:rsidP="00377B77">
      <w:pPr>
        <w:jc w:val="center"/>
        <w:rPr>
          <w:sz w:val="28"/>
          <w:szCs w:val="28"/>
        </w:rPr>
      </w:pPr>
    </w:p>
    <w:p w:rsidR="00377B77" w:rsidRDefault="00377B77" w:rsidP="00377B77">
      <w:pPr>
        <w:jc w:val="center"/>
        <w:rPr>
          <w:sz w:val="28"/>
          <w:szCs w:val="28"/>
        </w:rPr>
      </w:pPr>
    </w:p>
    <w:p w:rsidR="00377B77" w:rsidRDefault="00377B77" w:rsidP="00377B77">
      <w:pPr>
        <w:jc w:val="center"/>
        <w:rPr>
          <w:sz w:val="28"/>
          <w:szCs w:val="28"/>
        </w:rPr>
      </w:pPr>
    </w:p>
    <w:p w:rsidR="00377B77" w:rsidRDefault="00AD3A48" w:rsidP="00377B77">
      <w:pPr>
        <w:jc w:val="center"/>
        <w:rPr>
          <w:sz w:val="28"/>
          <w:szCs w:val="28"/>
        </w:rPr>
      </w:pPr>
      <w:r w:rsidRPr="00AD3A48"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1.2pt;height:212.6pt" fillcolor="#063" strokecolor="green">
            <v:fill r:id="rId5" o:title="Бумажный пакет" type="tile"/>
            <v:shadow on="t" type="perspective" color="#c7dfd3" opacity="52429f" origin="-.5,-.5" offset="-26pt,-36pt" matrix="1.25,,,1.25"/>
            <v:textpath style="font-family:&quot;Times New Roman&quot;;v-text-kern:t" trim="t" fitpath="t" string="Открытый урок &#10;в 10 классе ЕМН&#10;по теме&#10;&quot;Валентность.&#10;Электроотрицательность.&#10;Степень окисления&quot;"/>
          </v:shape>
        </w:pict>
      </w:r>
    </w:p>
    <w:p w:rsidR="00377B77" w:rsidRDefault="00377B77" w:rsidP="00377B77">
      <w:pPr>
        <w:jc w:val="center"/>
        <w:rPr>
          <w:sz w:val="28"/>
          <w:szCs w:val="28"/>
        </w:rPr>
      </w:pPr>
    </w:p>
    <w:p w:rsidR="00377B77" w:rsidRDefault="00377B77" w:rsidP="00377B77">
      <w:pPr>
        <w:jc w:val="center"/>
        <w:rPr>
          <w:sz w:val="28"/>
          <w:szCs w:val="28"/>
        </w:rPr>
      </w:pPr>
    </w:p>
    <w:p w:rsidR="00377B77" w:rsidRDefault="00377B77" w:rsidP="00377B77">
      <w:pPr>
        <w:jc w:val="center"/>
        <w:rPr>
          <w:sz w:val="28"/>
          <w:szCs w:val="28"/>
        </w:rPr>
      </w:pPr>
    </w:p>
    <w:p w:rsidR="00377B77" w:rsidRDefault="00377B77" w:rsidP="00377B77">
      <w:pPr>
        <w:jc w:val="center"/>
        <w:rPr>
          <w:sz w:val="28"/>
          <w:szCs w:val="28"/>
        </w:rPr>
      </w:pPr>
    </w:p>
    <w:p w:rsidR="00377B77" w:rsidRDefault="00377B77" w:rsidP="00377B77">
      <w:pPr>
        <w:rPr>
          <w:sz w:val="28"/>
          <w:szCs w:val="28"/>
        </w:rPr>
      </w:pPr>
    </w:p>
    <w:p w:rsidR="00377B77" w:rsidRDefault="00377B77" w:rsidP="00377B77">
      <w:pPr>
        <w:rPr>
          <w:noProof/>
          <w:sz w:val="28"/>
          <w:szCs w:val="28"/>
        </w:rPr>
      </w:pPr>
    </w:p>
    <w:p w:rsidR="00377B77" w:rsidRDefault="00377B77" w:rsidP="00377B77">
      <w:pPr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Подготовила:</w:t>
      </w:r>
    </w:p>
    <w:p w:rsidR="00377B77" w:rsidRDefault="00377B77" w:rsidP="00377B77">
      <w:pPr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Учитель химии</w:t>
      </w:r>
    </w:p>
    <w:p w:rsidR="00377B77" w:rsidRDefault="00377B77" w:rsidP="00377B77">
      <w:pPr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Сидоренко И.И.</w:t>
      </w:r>
    </w:p>
    <w:p w:rsidR="00377B77" w:rsidRDefault="00377B77" w:rsidP="00377B77">
      <w:pPr>
        <w:jc w:val="center"/>
        <w:rPr>
          <w:noProof/>
          <w:sz w:val="28"/>
          <w:szCs w:val="28"/>
        </w:rPr>
      </w:pPr>
    </w:p>
    <w:p w:rsidR="00377B77" w:rsidRDefault="00377B77" w:rsidP="00377B77">
      <w:pPr>
        <w:jc w:val="center"/>
        <w:rPr>
          <w:noProof/>
          <w:sz w:val="28"/>
          <w:szCs w:val="28"/>
        </w:rPr>
      </w:pPr>
    </w:p>
    <w:p w:rsidR="00377B77" w:rsidRDefault="00377B77" w:rsidP="00377B77">
      <w:pPr>
        <w:jc w:val="center"/>
        <w:rPr>
          <w:noProof/>
          <w:sz w:val="28"/>
          <w:szCs w:val="28"/>
        </w:rPr>
      </w:pPr>
    </w:p>
    <w:p w:rsidR="00377B77" w:rsidRDefault="00377B77" w:rsidP="00377B77">
      <w:pPr>
        <w:jc w:val="center"/>
        <w:rPr>
          <w:noProof/>
          <w:sz w:val="28"/>
          <w:szCs w:val="28"/>
        </w:rPr>
      </w:pPr>
    </w:p>
    <w:p w:rsidR="00377B77" w:rsidRDefault="00377B77" w:rsidP="00377B77">
      <w:pPr>
        <w:jc w:val="center"/>
        <w:rPr>
          <w:noProof/>
          <w:sz w:val="28"/>
          <w:szCs w:val="28"/>
        </w:rPr>
      </w:pPr>
    </w:p>
    <w:p w:rsidR="00377B77" w:rsidRDefault="00377B77" w:rsidP="00377B77">
      <w:pPr>
        <w:jc w:val="center"/>
        <w:rPr>
          <w:noProof/>
          <w:sz w:val="28"/>
          <w:szCs w:val="28"/>
        </w:rPr>
      </w:pPr>
    </w:p>
    <w:p w:rsidR="00377B77" w:rsidRDefault="00377B77" w:rsidP="00377B77">
      <w:pPr>
        <w:jc w:val="center"/>
        <w:rPr>
          <w:noProof/>
          <w:sz w:val="28"/>
          <w:szCs w:val="28"/>
        </w:rPr>
      </w:pPr>
    </w:p>
    <w:p w:rsidR="00377B77" w:rsidRDefault="00377B77" w:rsidP="00377B77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2014г.</w:t>
      </w:r>
    </w:p>
    <w:p w:rsidR="0043783D" w:rsidRDefault="0043783D" w:rsidP="00377B77">
      <w:pPr>
        <w:jc w:val="center"/>
        <w:rPr>
          <w:noProof/>
          <w:sz w:val="28"/>
          <w:szCs w:val="28"/>
        </w:rPr>
      </w:pPr>
    </w:p>
    <w:p w:rsidR="009E1BF2" w:rsidRDefault="009E1BF2" w:rsidP="00377B77">
      <w:pPr>
        <w:jc w:val="center"/>
        <w:rPr>
          <w:noProof/>
          <w:sz w:val="28"/>
          <w:szCs w:val="28"/>
        </w:rPr>
      </w:pPr>
    </w:p>
    <w:p w:rsidR="00377B77" w:rsidRPr="00377B77" w:rsidRDefault="00377B77" w:rsidP="009E1BF2">
      <w:pPr>
        <w:jc w:val="both"/>
      </w:pPr>
      <w:r w:rsidRPr="0082220D">
        <w:rPr>
          <w:b/>
          <w:sz w:val="32"/>
          <w:szCs w:val="32"/>
        </w:rPr>
        <w:lastRenderedPageBreak/>
        <w:t>Тема урока:</w:t>
      </w:r>
    </w:p>
    <w:p w:rsidR="00377B77" w:rsidRDefault="00377B77" w:rsidP="009E1BF2">
      <w:pPr>
        <w:jc w:val="both"/>
        <w:rPr>
          <w:b/>
          <w:sz w:val="32"/>
          <w:szCs w:val="32"/>
        </w:rPr>
      </w:pPr>
      <w:r w:rsidRPr="0082220D">
        <w:rPr>
          <w:b/>
          <w:sz w:val="32"/>
          <w:szCs w:val="32"/>
        </w:rPr>
        <w:t xml:space="preserve">Валентность. </w:t>
      </w:r>
      <w:proofErr w:type="spellStart"/>
      <w:r w:rsidRPr="0082220D">
        <w:rPr>
          <w:b/>
          <w:sz w:val="32"/>
          <w:szCs w:val="32"/>
        </w:rPr>
        <w:t>Электроотрицательность</w:t>
      </w:r>
      <w:proofErr w:type="spellEnd"/>
      <w:r w:rsidRPr="0082220D">
        <w:rPr>
          <w:b/>
          <w:sz w:val="32"/>
          <w:szCs w:val="32"/>
        </w:rPr>
        <w:t>. Степень окисления</w:t>
      </w:r>
    </w:p>
    <w:p w:rsidR="00377B77" w:rsidRPr="0082220D" w:rsidRDefault="00377B77" w:rsidP="009E1BF2">
      <w:pPr>
        <w:jc w:val="both"/>
        <w:rPr>
          <w:b/>
          <w:sz w:val="32"/>
          <w:szCs w:val="32"/>
        </w:rPr>
      </w:pPr>
    </w:p>
    <w:p w:rsidR="00377B77" w:rsidRPr="0082220D" w:rsidRDefault="00377B77" w:rsidP="009E1BF2">
      <w:pPr>
        <w:jc w:val="both"/>
        <w:rPr>
          <w:b/>
          <w:sz w:val="32"/>
          <w:szCs w:val="32"/>
        </w:rPr>
      </w:pPr>
      <w:r w:rsidRPr="0082220D">
        <w:rPr>
          <w:b/>
        </w:rPr>
        <w:t>Цель урока</w:t>
      </w:r>
      <w:r>
        <w:t>: осуществить   вторичное восприятие и осмысление  уже известных знаний по теме «</w:t>
      </w:r>
      <w:r w:rsidRPr="0082220D">
        <w:t xml:space="preserve">Валентность. </w:t>
      </w:r>
      <w:proofErr w:type="spellStart"/>
      <w:r w:rsidRPr="0082220D">
        <w:t>Электроотрицательность</w:t>
      </w:r>
      <w:proofErr w:type="spellEnd"/>
      <w:r w:rsidRPr="0082220D">
        <w:t>. Степень окисления</w:t>
      </w:r>
      <w:r>
        <w:t>»</w:t>
      </w:r>
    </w:p>
    <w:p w:rsidR="00377B77" w:rsidRDefault="00377B77" w:rsidP="009E1BF2">
      <w:pPr>
        <w:jc w:val="both"/>
      </w:pPr>
    </w:p>
    <w:p w:rsidR="00377B77" w:rsidRPr="0082220D" w:rsidRDefault="00377B77" w:rsidP="009E1BF2">
      <w:pPr>
        <w:jc w:val="both"/>
        <w:rPr>
          <w:b/>
        </w:rPr>
      </w:pPr>
      <w:r w:rsidRPr="0082220D">
        <w:rPr>
          <w:b/>
        </w:rPr>
        <w:t>Задачи урока:</w:t>
      </w:r>
    </w:p>
    <w:p w:rsidR="00377B77" w:rsidRPr="001B2ACA" w:rsidRDefault="00377B77" w:rsidP="009E1BF2">
      <w:pPr>
        <w:jc w:val="both"/>
        <w:rPr>
          <w:b/>
        </w:rPr>
      </w:pPr>
      <w:r w:rsidRPr="001B2ACA">
        <w:rPr>
          <w:b/>
        </w:rPr>
        <w:t>Образовательные :</w:t>
      </w:r>
      <w:r>
        <w:rPr>
          <w:b/>
        </w:rPr>
        <w:t xml:space="preserve">  </w:t>
      </w:r>
      <w:r w:rsidRPr="00A93658">
        <w:t xml:space="preserve">углубить </w:t>
      </w:r>
      <w:r>
        <w:t xml:space="preserve"> и систематизировать  знания </w:t>
      </w:r>
      <w:r w:rsidR="0043783D">
        <w:t>обучающихся</w:t>
      </w:r>
      <w:r>
        <w:t xml:space="preserve">  о химических понятиях «валентность», «степень окисления», «</w:t>
      </w:r>
      <w:proofErr w:type="spellStart"/>
      <w:r>
        <w:t>электроотрицательность</w:t>
      </w:r>
      <w:proofErr w:type="spellEnd"/>
      <w:r>
        <w:t>»</w:t>
      </w:r>
      <w:proofErr w:type="gramStart"/>
      <w:r>
        <w:t>,п</w:t>
      </w:r>
      <w:proofErr w:type="gramEnd"/>
      <w:r>
        <w:t xml:space="preserve">оказать связь и различие между ними и закрепить </w:t>
      </w:r>
    </w:p>
    <w:p w:rsidR="00377B77" w:rsidRPr="00401C7C" w:rsidRDefault="00377B77" w:rsidP="009E1BF2">
      <w:pPr>
        <w:jc w:val="both"/>
      </w:pPr>
      <w:r w:rsidRPr="00401C7C">
        <w:rPr>
          <w:b/>
        </w:rPr>
        <w:t>Развивающие:</w:t>
      </w:r>
      <w:r>
        <w:rPr>
          <w:b/>
        </w:rPr>
        <w:t xml:space="preserve"> </w:t>
      </w:r>
      <w:r>
        <w:t>формирование  навыка грамотного использования химических понятий «валентность», «степень окисления», «</w:t>
      </w:r>
      <w:proofErr w:type="spellStart"/>
      <w:r>
        <w:t>электроотрицательность</w:t>
      </w:r>
      <w:proofErr w:type="spellEnd"/>
      <w:r>
        <w:t>»</w:t>
      </w:r>
      <w:proofErr w:type="gramStart"/>
      <w:r>
        <w:t>,у</w:t>
      </w:r>
      <w:proofErr w:type="gramEnd"/>
      <w:r>
        <w:t>мения анализировать схемы атомов, сравнивать имеющиеся знания с новыми, обобщать, строить  предположения   и делать выводы, используя приёмы самостоятельной работы;</w:t>
      </w:r>
    </w:p>
    <w:p w:rsidR="00377B77" w:rsidRPr="00401C7C" w:rsidRDefault="00377B77" w:rsidP="009E1BF2">
      <w:pPr>
        <w:jc w:val="both"/>
      </w:pPr>
      <w:r w:rsidRPr="00401C7C">
        <w:rPr>
          <w:b/>
        </w:rPr>
        <w:t>Воспитательные</w:t>
      </w:r>
      <w:r>
        <w:t>: в ходе изучения данной темы  развитие коммуникативных  умений, чувства коллективизма и ответственности при подготовке ответа за себя и своего товарища, создание эмоционального комфорта для учащихся.</w:t>
      </w:r>
    </w:p>
    <w:p w:rsidR="00377B77" w:rsidRDefault="00377B77" w:rsidP="009E1BF2">
      <w:pPr>
        <w:jc w:val="both"/>
      </w:pPr>
    </w:p>
    <w:p w:rsidR="00377B77" w:rsidRDefault="00377B77" w:rsidP="009E1BF2">
      <w:pPr>
        <w:jc w:val="both"/>
      </w:pPr>
      <w:r w:rsidRPr="00156D04">
        <w:rPr>
          <w:b/>
        </w:rPr>
        <w:t>Планируемые результаты обучения</w:t>
      </w:r>
      <w:r>
        <w:t xml:space="preserve">: </w:t>
      </w:r>
    </w:p>
    <w:p w:rsidR="00377B77" w:rsidRDefault="00377B77" w:rsidP="009E1BF2">
      <w:pPr>
        <w:jc w:val="both"/>
      </w:pPr>
      <w:r>
        <w:t xml:space="preserve"> </w:t>
      </w:r>
      <w:r w:rsidR="0043783D">
        <w:t>Обу</w:t>
      </w:r>
      <w:r>
        <w:t>ча</w:t>
      </w:r>
      <w:r w:rsidR="0043783D">
        <w:t>ющиеся</w:t>
      </w:r>
      <w:r>
        <w:t xml:space="preserve"> должны уметь формулировать,</w:t>
      </w:r>
      <w:r w:rsidRPr="00713CD2">
        <w:t xml:space="preserve"> </w:t>
      </w:r>
      <w:r>
        <w:t>разъяснять смысл и  определение понятий “валентность”</w:t>
      </w:r>
      <w:proofErr w:type="gramStart"/>
      <w:r>
        <w:t>,С</w:t>
      </w:r>
      <w:proofErr w:type="gramEnd"/>
      <w:r>
        <w:t xml:space="preserve">.О, </w:t>
      </w:r>
      <w:proofErr w:type="spellStart"/>
      <w:r>
        <w:t>электроотрицательность</w:t>
      </w:r>
      <w:proofErr w:type="spellEnd"/>
      <w:r>
        <w:t xml:space="preserve"> .</w:t>
      </w:r>
    </w:p>
    <w:p w:rsidR="00377B77" w:rsidRDefault="00377B77" w:rsidP="009E1BF2">
      <w:pPr>
        <w:jc w:val="both"/>
      </w:pPr>
      <w:r w:rsidRPr="00156D04">
        <w:rPr>
          <w:b/>
        </w:rPr>
        <w:t>Организационные формы</w:t>
      </w:r>
      <w:r>
        <w:t>: беседа, индивидуальные задания, самостоятельная работа.</w:t>
      </w:r>
    </w:p>
    <w:p w:rsidR="00377B77" w:rsidRDefault="00377B77" w:rsidP="009E1BF2">
      <w:pPr>
        <w:jc w:val="both"/>
      </w:pPr>
      <w:r>
        <w:t xml:space="preserve"> </w:t>
      </w:r>
    </w:p>
    <w:p w:rsidR="00377B77" w:rsidRPr="00156D04" w:rsidRDefault="00377B77" w:rsidP="009E1BF2">
      <w:pPr>
        <w:jc w:val="both"/>
        <w:rPr>
          <w:b/>
          <w:i/>
        </w:rPr>
      </w:pPr>
      <w:r>
        <w:t xml:space="preserve"> </w:t>
      </w:r>
      <w:r w:rsidRPr="00156D04">
        <w:rPr>
          <w:b/>
          <w:i/>
        </w:rPr>
        <w:t>Ход урока</w:t>
      </w:r>
    </w:p>
    <w:p w:rsidR="00377B77" w:rsidRDefault="00377B77" w:rsidP="009E1BF2">
      <w:pPr>
        <w:jc w:val="both"/>
      </w:pPr>
      <w:r w:rsidRPr="005E10E6">
        <w:rPr>
          <w:b/>
          <w:i/>
        </w:rPr>
        <w:t xml:space="preserve"> Ориентировочно-мотивационный этап.(</w:t>
      </w:r>
      <w:r>
        <w:t>3 мин)</w:t>
      </w:r>
    </w:p>
    <w:p w:rsidR="00377B77" w:rsidRDefault="00377B77" w:rsidP="009E1BF2">
      <w:pPr>
        <w:jc w:val="both"/>
      </w:pPr>
      <w:r>
        <w:t xml:space="preserve"> (выход на тему)</w:t>
      </w:r>
    </w:p>
    <w:p w:rsidR="00377B77" w:rsidRDefault="00377B77" w:rsidP="009E1BF2">
      <w:pPr>
        <w:jc w:val="both"/>
      </w:pPr>
      <w:r>
        <w:t>1.Используя предложенные схемы распределённых электронов, выберите ряд металлов и неметаллов.</w:t>
      </w:r>
    </w:p>
    <w:p w:rsidR="00377B77" w:rsidRPr="005E10E6" w:rsidRDefault="00377B77" w:rsidP="009E1BF2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А</w:t>
      </w:r>
      <w:r w:rsidRPr="00D75D0F">
        <w:rPr>
          <w:sz w:val="22"/>
          <w:szCs w:val="22"/>
          <w:lang w:val="en-US"/>
        </w:rPr>
        <w:t>) 1s</w:t>
      </w:r>
      <w:r w:rsidRPr="00D75D0F">
        <w:rPr>
          <w:sz w:val="22"/>
          <w:szCs w:val="22"/>
          <w:vertAlign w:val="superscript"/>
          <w:lang w:val="en-US"/>
        </w:rPr>
        <w:t>2</w:t>
      </w:r>
      <w:r w:rsidRPr="00D75D0F">
        <w:rPr>
          <w:sz w:val="22"/>
          <w:szCs w:val="22"/>
          <w:lang w:val="en-US"/>
        </w:rPr>
        <w:t>2s</w:t>
      </w:r>
      <w:r w:rsidRPr="00D75D0F">
        <w:rPr>
          <w:sz w:val="22"/>
          <w:szCs w:val="22"/>
          <w:vertAlign w:val="superscript"/>
          <w:lang w:val="en-US"/>
        </w:rPr>
        <w:t>2</w:t>
      </w:r>
      <w:r w:rsidRPr="00D75D0F">
        <w:rPr>
          <w:sz w:val="22"/>
          <w:szCs w:val="22"/>
          <w:lang w:val="en-US"/>
        </w:rPr>
        <w:t>2p</w:t>
      </w:r>
      <w:r w:rsidRPr="00D75D0F">
        <w:rPr>
          <w:sz w:val="22"/>
          <w:szCs w:val="22"/>
          <w:vertAlign w:val="superscript"/>
          <w:lang w:val="en-US"/>
        </w:rPr>
        <w:t xml:space="preserve">5  </w:t>
      </w:r>
      <w:r w:rsidRPr="005E10E6">
        <w:rPr>
          <w:sz w:val="22"/>
          <w:szCs w:val="22"/>
          <w:vertAlign w:val="superscript"/>
          <w:lang w:val="en-US"/>
        </w:rPr>
        <w:t xml:space="preserve">          </w:t>
      </w:r>
      <w:r>
        <w:rPr>
          <w:sz w:val="22"/>
          <w:szCs w:val="22"/>
          <w:lang w:val="en-US"/>
        </w:rPr>
        <w:t>Б)</w:t>
      </w:r>
      <w:r w:rsidRPr="00D75D0F">
        <w:rPr>
          <w:sz w:val="22"/>
          <w:szCs w:val="22"/>
          <w:lang w:val="en-US"/>
        </w:rPr>
        <w:t xml:space="preserve"> 1s</w:t>
      </w:r>
      <w:r w:rsidRPr="00D75D0F">
        <w:rPr>
          <w:sz w:val="22"/>
          <w:szCs w:val="22"/>
          <w:vertAlign w:val="superscript"/>
          <w:lang w:val="en-US"/>
        </w:rPr>
        <w:t>2</w:t>
      </w:r>
      <w:r w:rsidRPr="00D75D0F">
        <w:rPr>
          <w:sz w:val="22"/>
          <w:szCs w:val="22"/>
          <w:lang w:val="en-US"/>
        </w:rPr>
        <w:t>2s</w:t>
      </w:r>
      <w:r w:rsidRPr="00D75D0F">
        <w:rPr>
          <w:sz w:val="22"/>
          <w:szCs w:val="22"/>
          <w:vertAlign w:val="superscript"/>
          <w:lang w:val="en-US"/>
        </w:rPr>
        <w:t>2</w:t>
      </w:r>
      <w:r w:rsidRPr="005E10E6">
        <w:rPr>
          <w:sz w:val="22"/>
          <w:szCs w:val="22"/>
          <w:lang w:val="en-US"/>
        </w:rPr>
        <w:t xml:space="preserve"> </w:t>
      </w:r>
      <w:r w:rsidRPr="00D75D0F">
        <w:rPr>
          <w:sz w:val="22"/>
          <w:szCs w:val="22"/>
          <w:vertAlign w:val="superscript"/>
          <w:lang w:val="en-US"/>
        </w:rPr>
        <w:t xml:space="preserve">  </w:t>
      </w:r>
      <w:r w:rsidRPr="005E10E6">
        <w:rPr>
          <w:sz w:val="22"/>
          <w:szCs w:val="22"/>
          <w:vertAlign w:val="superscript"/>
          <w:lang w:val="en-US"/>
        </w:rPr>
        <w:t xml:space="preserve">      </w:t>
      </w:r>
      <w:r>
        <w:rPr>
          <w:sz w:val="22"/>
          <w:szCs w:val="22"/>
          <w:lang w:val="en-US"/>
        </w:rPr>
        <w:t>В)</w:t>
      </w:r>
      <w:r w:rsidRPr="00D75D0F">
        <w:rPr>
          <w:sz w:val="22"/>
          <w:szCs w:val="22"/>
          <w:lang w:val="en-US"/>
        </w:rPr>
        <w:t xml:space="preserve"> 1s</w:t>
      </w:r>
      <w:r w:rsidRPr="00D75D0F">
        <w:rPr>
          <w:sz w:val="22"/>
          <w:szCs w:val="22"/>
          <w:vertAlign w:val="superscript"/>
          <w:lang w:val="en-US"/>
        </w:rPr>
        <w:t>2</w:t>
      </w:r>
      <w:r w:rsidRPr="00D75D0F">
        <w:rPr>
          <w:sz w:val="22"/>
          <w:szCs w:val="22"/>
          <w:lang w:val="en-US"/>
        </w:rPr>
        <w:t>2s</w:t>
      </w:r>
      <w:r w:rsidRPr="00D75D0F">
        <w:rPr>
          <w:sz w:val="22"/>
          <w:szCs w:val="22"/>
          <w:vertAlign w:val="superscript"/>
          <w:lang w:val="en-US"/>
        </w:rPr>
        <w:t>2</w:t>
      </w:r>
      <w:r w:rsidRPr="00D75D0F">
        <w:rPr>
          <w:sz w:val="22"/>
          <w:szCs w:val="22"/>
          <w:lang w:val="en-US"/>
        </w:rPr>
        <w:t>2p</w:t>
      </w:r>
      <w:r w:rsidRPr="00D75D0F">
        <w:rPr>
          <w:sz w:val="22"/>
          <w:szCs w:val="22"/>
          <w:vertAlign w:val="superscript"/>
          <w:lang w:val="en-US"/>
        </w:rPr>
        <w:t>6</w:t>
      </w:r>
      <w:r w:rsidRPr="00D75D0F">
        <w:rPr>
          <w:sz w:val="22"/>
          <w:szCs w:val="22"/>
          <w:lang w:val="en-US"/>
        </w:rPr>
        <w:t>3s</w:t>
      </w:r>
      <w:r w:rsidRPr="00D75D0F">
        <w:rPr>
          <w:sz w:val="22"/>
          <w:szCs w:val="22"/>
          <w:vertAlign w:val="superscript"/>
          <w:lang w:val="en-US"/>
        </w:rPr>
        <w:t>2</w:t>
      </w:r>
      <w:r w:rsidRPr="00D75D0F">
        <w:rPr>
          <w:sz w:val="22"/>
          <w:szCs w:val="22"/>
          <w:lang w:val="en-US"/>
        </w:rPr>
        <w:t>3p</w:t>
      </w:r>
      <w:r w:rsidRPr="00D75D0F">
        <w:rPr>
          <w:sz w:val="22"/>
          <w:szCs w:val="22"/>
          <w:vertAlign w:val="superscript"/>
          <w:lang w:val="en-US"/>
        </w:rPr>
        <w:t>4</w:t>
      </w:r>
      <w:r w:rsidRPr="005E10E6">
        <w:rPr>
          <w:sz w:val="22"/>
          <w:szCs w:val="22"/>
          <w:lang w:val="en-US"/>
        </w:rPr>
        <w:t xml:space="preserve">             </w:t>
      </w:r>
      <w:r>
        <w:rPr>
          <w:sz w:val="22"/>
          <w:szCs w:val="22"/>
          <w:lang w:val="en-US"/>
        </w:rPr>
        <w:t>Г)</w:t>
      </w:r>
      <w:r w:rsidRPr="005E10E6">
        <w:rPr>
          <w:sz w:val="22"/>
          <w:szCs w:val="22"/>
          <w:lang w:val="en-US"/>
        </w:rPr>
        <w:t xml:space="preserve"> 1</w:t>
      </w:r>
      <w:r w:rsidRPr="00D75D0F">
        <w:rPr>
          <w:sz w:val="22"/>
          <w:szCs w:val="22"/>
          <w:lang w:val="en-US"/>
        </w:rPr>
        <w:t>s</w:t>
      </w:r>
      <w:r w:rsidRPr="005E10E6">
        <w:rPr>
          <w:sz w:val="22"/>
          <w:szCs w:val="22"/>
          <w:vertAlign w:val="superscript"/>
          <w:lang w:val="en-US"/>
        </w:rPr>
        <w:t>2</w:t>
      </w:r>
      <w:r w:rsidRPr="005E10E6">
        <w:rPr>
          <w:sz w:val="22"/>
          <w:szCs w:val="22"/>
          <w:lang w:val="en-US"/>
        </w:rPr>
        <w:t>2</w:t>
      </w:r>
      <w:r w:rsidRPr="00D75D0F">
        <w:rPr>
          <w:sz w:val="22"/>
          <w:szCs w:val="22"/>
          <w:lang w:val="en-US"/>
        </w:rPr>
        <w:t>s</w:t>
      </w:r>
      <w:r w:rsidRPr="005E10E6">
        <w:rPr>
          <w:sz w:val="22"/>
          <w:szCs w:val="22"/>
          <w:vertAlign w:val="superscript"/>
          <w:lang w:val="en-US"/>
        </w:rPr>
        <w:t>2</w:t>
      </w:r>
      <w:r w:rsidRPr="005E10E6">
        <w:rPr>
          <w:sz w:val="22"/>
          <w:szCs w:val="22"/>
          <w:lang w:val="en-US"/>
        </w:rPr>
        <w:t>2</w:t>
      </w:r>
      <w:r w:rsidRPr="00D75D0F">
        <w:rPr>
          <w:sz w:val="22"/>
          <w:szCs w:val="22"/>
          <w:lang w:val="en-US"/>
        </w:rPr>
        <w:t>p</w:t>
      </w:r>
      <w:r w:rsidRPr="005E10E6">
        <w:rPr>
          <w:sz w:val="22"/>
          <w:szCs w:val="22"/>
          <w:vertAlign w:val="superscript"/>
          <w:lang w:val="en-US"/>
        </w:rPr>
        <w:t xml:space="preserve">2                </w:t>
      </w:r>
      <w:r>
        <w:rPr>
          <w:sz w:val="22"/>
          <w:szCs w:val="22"/>
          <w:lang w:val="en-US"/>
        </w:rPr>
        <w:t>Д)</w:t>
      </w:r>
      <w:r w:rsidRPr="005E10E6">
        <w:rPr>
          <w:sz w:val="22"/>
          <w:szCs w:val="22"/>
          <w:lang w:val="en-US"/>
        </w:rPr>
        <w:t xml:space="preserve"> 1</w:t>
      </w:r>
      <w:r w:rsidRPr="00D75D0F">
        <w:rPr>
          <w:sz w:val="22"/>
          <w:szCs w:val="22"/>
          <w:lang w:val="en-US"/>
        </w:rPr>
        <w:t>s</w:t>
      </w:r>
      <w:r w:rsidRPr="005E10E6">
        <w:rPr>
          <w:sz w:val="22"/>
          <w:szCs w:val="22"/>
          <w:vertAlign w:val="superscript"/>
          <w:lang w:val="en-US"/>
        </w:rPr>
        <w:t>2</w:t>
      </w:r>
    </w:p>
    <w:p w:rsidR="00377B77" w:rsidRDefault="00377B77" w:rsidP="009E1BF2">
      <w:pPr>
        <w:jc w:val="both"/>
      </w:pPr>
      <w:r>
        <w:t>Металлы                                                                       неметаллы</w:t>
      </w:r>
    </w:p>
    <w:p w:rsidR="00377B77" w:rsidRPr="005E10E6" w:rsidRDefault="00377B77" w:rsidP="009E1BF2">
      <w:pPr>
        <w:jc w:val="both"/>
      </w:pPr>
    </w:p>
    <w:p w:rsidR="00377B77" w:rsidRDefault="00377B77" w:rsidP="009E1BF2">
      <w:pPr>
        <w:jc w:val="both"/>
      </w:pPr>
      <w:r>
        <w:t>-Какие из элементов предпочитают отдавать электроны вступая в химическую связь, а какие  забирать электроны ?</w:t>
      </w:r>
    </w:p>
    <w:p w:rsidR="00377B77" w:rsidRDefault="00377B77" w:rsidP="009E1BF2">
      <w:pPr>
        <w:jc w:val="both"/>
      </w:pPr>
      <w:r>
        <w:t>-Как называется  способность атомов в соединениях притягивать к себе электроны</w:t>
      </w:r>
      <w:proofErr w:type="gramStart"/>
      <w:r>
        <w:t>?(</w:t>
      </w:r>
      <w:proofErr w:type="spellStart"/>
      <w:proofErr w:type="gramEnd"/>
      <w:r>
        <w:t>п.о.</w:t>
      </w:r>
      <w:r w:rsidRPr="009E1BF2">
        <w:rPr>
          <w:b/>
        </w:rPr>
        <w:t>электроотрицательность</w:t>
      </w:r>
      <w:proofErr w:type="spellEnd"/>
      <w:r>
        <w:t xml:space="preserve">) </w:t>
      </w:r>
    </w:p>
    <w:p w:rsidR="00377B77" w:rsidRDefault="00377B77" w:rsidP="009E1BF2">
      <w:pPr>
        <w:jc w:val="both"/>
      </w:pPr>
      <w:r>
        <w:t>И этот термин есть в теме нашего урока</w:t>
      </w:r>
      <w:proofErr w:type="gramStart"/>
      <w:r>
        <w:t>.(</w:t>
      </w:r>
      <w:proofErr w:type="gramEnd"/>
      <w:r>
        <w:t>запись на доске)</w:t>
      </w:r>
    </w:p>
    <w:p w:rsidR="00377B77" w:rsidRDefault="00377B77" w:rsidP="009E1BF2">
      <w:pPr>
        <w:jc w:val="both"/>
      </w:pPr>
      <w:r>
        <w:t xml:space="preserve">2.Прошло лето многие были на речке кто </w:t>
      </w:r>
      <w:proofErr w:type="gramStart"/>
      <w:r>
        <w:t>-т</w:t>
      </w:r>
      <w:proofErr w:type="gramEnd"/>
      <w:r>
        <w:t>о купался , а кто-то ловил рыбу. Давайте вспомним лето</w:t>
      </w:r>
      <w:proofErr w:type="gramStart"/>
      <w:r>
        <w:t>.</w:t>
      </w:r>
      <w:proofErr w:type="gramEnd"/>
      <w:r>
        <w:t xml:space="preserve">  </w:t>
      </w:r>
      <w:proofErr w:type="gramStart"/>
      <w:r>
        <w:t>т</w:t>
      </w:r>
      <w:proofErr w:type="gramEnd"/>
      <w:r>
        <w:t xml:space="preserve">олько будем ловить химических рыбок на крючок валентности.  </w:t>
      </w:r>
    </w:p>
    <w:p w:rsidR="00377B77" w:rsidRDefault="00377B77" w:rsidP="009E1BF2">
      <w:pPr>
        <w:jc w:val="both"/>
      </w:pPr>
      <w:r>
        <w:t>( распределить элементы согласно их валентности</w:t>
      </w:r>
      <w:proofErr w:type="gramStart"/>
      <w:r>
        <w:t>)(</w:t>
      </w:r>
      <w:proofErr w:type="gramEnd"/>
      <w:r>
        <w:t>приложение 1)</w:t>
      </w:r>
    </w:p>
    <w:p w:rsidR="00377B77" w:rsidRDefault="00377B77" w:rsidP="009E1BF2">
      <w:pPr>
        <w:jc w:val="both"/>
      </w:pPr>
      <w:r>
        <w:t xml:space="preserve">Значит, в теме нашего урока будет присутствовать понятие </w:t>
      </w:r>
      <w:r w:rsidRPr="00156D04">
        <w:rPr>
          <w:b/>
        </w:rPr>
        <w:t>«валентность».</w:t>
      </w:r>
    </w:p>
    <w:p w:rsidR="00377B77" w:rsidRDefault="00377B77" w:rsidP="009E1BF2">
      <w:pPr>
        <w:jc w:val="both"/>
      </w:pPr>
      <w:r>
        <w:t>3.И ещё одна загадка о химическом понятии</w:t>
      </w:r>
    </w:p>
    <w:p w:rsidR="00377B77" w:rsidRDefault="00377B77" w:rsidP="009E1BF2">
      <w:pPr>
        <w:jc w:val="both"/>
      </w:pPr>
      <w:r>
        <w:t>Я условный заряд</w:t>
      </w:r>
    </w:p>
    <w:p w:rsidR="00377B77" w:rsidRDefault="00377B77" w:rsidP="009E1BF2">
      <w:pPr>
        <w:jc w:val="both"/>
      </w:pPr>
      <w:r>
        <w:t>Могу быть положительной</w:t>
      </w:r>
    </w:p>
    <w:p w:rsidR="00377B77" w:rsidRDefault="00377B77" w:rsidP="009E1BF2">
      <w:pPr>
        <w:jc w:val="both"/>
      </w:pPr>
      <w:r>
        <w:t>Могу быть отрицательной</w:t>
      </w:r>
    </w:p>
    <w:p w:rsidR="00377B77" w:rsidRDefault="00377B77" w:rsidP="009E1BF2">
      <w:pPr>
        <w:jc w:val="both"/>
      </w:pPr>
      <w:r>
        <w:t>А как только захочу</w:t>
      </w:r>
    </w:p>
    <w:p w:rsidR="00377B77" w:rsidRDefault="00377B77" w:rsidP="009E1BF2">
      <w:pPr>
        <w:jc w:val="both"/>
      </w:pPr>
      <w:r>
        <w:t>Результат и обнулю</w:t>
      </w:r>
    </w:p>
    <w:p w:rsidR="00377B77" w:rsidRPr="00156D04" w:rsidRDefault="00377B77" w:rsidP="009E1BF2">
      <w:pPr>
        <w:jc w:val="both"/>
        <w:rPr>
          <w:b/>
        </w:rPr>
      </w:pPr>
      <w:r w:rsidRPr="00156D04">
        <w:rPr>
          <w:b/>
        </w:rPr>
        <w:t>(степень окисления)</w:t>
      </w:r>
    </w:p>
    <w:p w:rsidR="00377B77" w:rsidRDefault="00377B77" w:rsidP="009E1BF2">
      <w:pPr>
        <w:jc w:val="both"/>
      </w:pPr>
      <w:r>
        <w:t xml:space="preserve">-Как же выглядит тема нашего урока </w:t>
      </w:r>
    </w:p>
    <w:p w:rsidR="00377B77" w:rsidRPr="0060617C" w:rsidRDefault="00377B77" w:rsidP="009E1BF2">
      <w:pPr>
        <w:jc w:val="both"/>
        <w:rPr>
          <w:b/>
        </w:rPr>
      </w:pPr>
      <w:r>
        <w:t>(п.о.</w:t>
      </w:r>
      <w:r w:rsidRPr="005E10E6">
        <w:rPr>
          <w:b/>
          <w:sz w:val="32"/>
          <w:szCs w:val="32"/>
        </w:rPr>
        <w:t xml:space="preserve"> </w:t>
      </w:r>
      <w:r w:rsidRPr="0060617C">
        <w:t xml:space="preserve">Валентность. </w:t>
      </w:r>
      <w:proofErr w:type="spellStart"/>
      <w:r w:rsidRPr="0060617C">
        <w:t>Электроотрицательность</w:t>
      </w:r>
      <w:proofErr w:type="spellEnd"/>
      <w:r w:rsidRPr="0060617C">
        <w:t>. Степень окисления</w:t>
      </w:r>
      <w:r>
        <w:t>)</w:t>
      </w:r>
    </w:p>
    <w:p w:rsidR="00377B77" w:rsidRDefault="00377B77" w:rsidP="009E1BF2">
      <w:pPr>
        <w:jc w:val="both"/>
      </w:pPr>
      <w:r>
        <w:t>Давайте определим цели нашего урока</w:t>
      </w:r>
    </w:p>
    <w:p w:rsidR="00377B77" w:rsidRDefault="00377B77" w:rsidP="009E1BF2">
      <w:pPr>
        <w:jc w:val="both"/>
      </w:pPr>
      <w:r>
        <w:t>( помощники глаголы</w:t>
      </w:r>
      <w:proofErr w:type="gramStart"/>
      <w:r>
        <w:t>:с</w:t>
      </w:r>
      <w:proofErr w:type="gramEnd"/>
      <w:r>
        <w:t>истематизировать,расширять,развивать,применять,воспитывать)</w:t>
      </w:r>
    </w:p>
    <w:p w:rsidR="00377B77" w:rsidRPr="0060617C" w:rsidRDefault="00377B77" w:rsidP="009E1BF2">
      <w:pPr>
        <w:jc w:val="both"/>
        <w:rPr>
          <w:b/>
        </w:rPr>
      </w:pPr>
      <w:r>
        <w:t xml:space="preserve">(п.о. </w:t>
      </w:r>
      <w:r w:rsidRPr="00A93658">
        <w:t xml:space="preserve">углубить </w:t>
      </w:r>
      <w:r>
        <w:t xml:space="preserve"> и систематизировать  знания  о химических понятиях «валентность», «степень окисления», «</w:t>
      </w:r>
      <w:proofErr w:type="spellStart"/>
      <w:r>
        <w:t>электроотрицательность</w:t>
      </w:r>
      <w:proofErr w:type="spellEnd"/>
      <w:r>
        <w:t>»</w:t>
      </w:r>
      <w:proofErr w:type="gramStart"/>
      <w:r>
        <w:t>,п</w:t>
      </w:r>
      <w:proofErr w:type="gramEnd"/>
      <w:r>
        <w:t>оказать связь и различие между ними ..)</w:t>
      </w:r>
    </w:p>
    <w:p w:rsidR="00377B77" w:rsidRDefault="00377B77" w:rsidP="009E1BF2">
      <w:pPr>
        <w:jc w:val="both"/>
      </w:pPr>
      <w:r w:rsidRPr="0060617C">
        <w:rPr>
          <w:b/>
          <w:i/>
        </w:rPr>
        <w:lastRenderedPageBreak/>
        <w:t>Операционно-исполнительный этап</w:t>
      </w:r>
      <w:r>
        <w:t>.(12-17 мин)</w:t>
      </w:r>
    </w:p>
    <w:p w:rsidR="00377B77" w:rsidRDefault="00377B77" w:rsidP="009E1BF2">
      <w:pPr>
        <w:jc w:val="both"/>
      </w:pPr>
      <w:r>
        <w:t xml:space="preserve"> 1. Постановка проблемы.</w:t>
      </w:r>
    </w:p>
    <w:p w:rsidR="00377B77" w:rsidRDefault="00377B77" w:rsidP="009E1BF2">
      <w:pPr>
        <w:jc w:val="both"/>
      </w:pPr>
      <w:r>
        <w:t xml:space="preserve"> Чаще всего при составлении химических формул учитываются закономерности, которым подчиняются элементы, соединяясь между собой. </w:t>
      </w:r>
    </w:p>
    <w:p w:rsidR="00377B77" w:rsidRDefault="00377B77" w:rsidP="009E1BF2">
      <w:pPr>
        <w:jc w:val="both"/>
      </w:pPr>
      <w:r>
        <w:t xml:space="preserve"> </w:t>
      </w:r>
      <w:r w:rsidRPr="00483987">
        <w:rPr>
          <w:i/>
        </w:rPr>
        <w:t>Задание на доске</w:t>
      </w:r>
      <w:r>
        <w:t>.: проставьте валентности и степени окисления в следующих веществах</w:t>
      </w:r>
      <w:proofErr w:type="gramStart"/>
      <w:r>
        <w:t xml:space="preserve"> :</w:t>
      </w:r>
      <w:proofErr w:type="gramEnd"/>
      <w:r>
        <w:t xml:space="preserve"> </w:t>
      </w:r>
    </w:p>
    <w:p w:rsidR="00377B77" w:rsidRDefault="00377B77" w:rsidP="009E1BF2">
      <w:pPr>
        <w:jc w:val="both"/>
        <w:rPr>
          <w:b/>
        </w:rPr>
      </w:pPr>
    </w:p>
    <w:p w:rsidR="00377B77" w:rsidRPr="00483987" w:rsidRDefault="00377B77" w:rsidP="009E1BF2">
      <w:pPr>
        <w:jc w:val="both"/>
        <w:rPr>
          <w:b/>
        </w:rPr>
      </w:pPr>
      <w:proofErr w:type="spellStart"/>
      <w:r w:rsidRPr="00483987">
        <w:rPr>
          <w:b/>
        </w:rPr>
        <w:t>HCl</w:t>
      </w:r>
      <w:proofErr w:type="spellEnd"/>
      <w:r w:rsidRPr="00483987">
        <w:rPr>
          <w:b/>
        </w:rPr>
        <w:t xml:space="preserve"> , H</w:t>
      </w:r>
      <w:r w:rsidRPr="00483987">
        <w:rPr>
          <w:b/>
          <w:vertAlign w:val="subscript"/>
        </w:rPr>
        <w:t>2</w:t>
      </w:r>
      <w:r w:rsidRPr="00483987">
        <w:rPr>
          <w:b/>
        </w:rPr>
        <w:t>O, NH</w:t>
      </w:r>
      <w:r w:rsidRPr="00483987">
        <w:rPr>
          <w:b/>
          <w:vertAlign w:val="subscript"/>
        </w:rPr>
        <w:t>3</w:t>
      </w:r>
      <w:r w:rsidRPr="00483987">
        <w:rPr>
          <w:b/>
        </w:rPr>
        <w:t>, CH</w:t>
      </w:r>
      <w:r w:rsidRPr="00483987">
        <w:rPr>
          <w:b/>
          <w:vertAlign w:val="subscript"/>
        </w:rPr>
        <w:t>4</w:t>
      </w:r>
      <w:r w:rsidRPr="00483987">
        <w:rPr>
          <w:b/>
        </w:rPr>
        <w:t>,С</w:t>
      </w:r>
      <w:r w:rsidRPr="00483987">
        <w:rPr>
          <w:b/>
          <w:vertAlign w:val="subscript"/>
        </w:rPr>
        <w:t>2</w:t>
      </w:r>
      <w:r w:rsidRPr="00483987">
        <w:rPr>
          <w:b/>
        </w:rPr>
        <w:t>Н</w:t>
      </w:r>
      <w:r w:rsidRPr="00483987">
        <w:rPr>
          <w:b/>
          <w:vertAlign w:val="subscript"/>
        </w:rPr>
        <w:t>2</w:t>
      </w:r>
    </w:p>
    <w:p w:rsidR="00377B77" w:rsidRDefault="00377B77" w:rsidP="009E1BF2">
      <w:pPr>
        <w:jc w:val="both"/>
      </w:pPr>
      <w:r>
        <w:t xml:space="preserve"> (Беседа с </w:t>
      </w:r>
      <w:proofErr w:type="gramStart"/>
      <w:r w:rsidR="0043783D">
        <w:t>обучающимися</w:t>
      </w:r>
      <w:proofErr w:type="gramEnd"/>
      <w:r>
        <w:t xml:space="preserve">, возникает проблема при расстановки валентности в органических веществах) </w:t>
      </w:r>
    </w:p>
    <w:p w:rsidR="00377B77" w:rsidRDefault="00377B77" w:rsidP="009E1BF2">
      <w:pPr>
        <w:jc w:val="both"/>
      </w:pPr>
      <w:r>
        <w:t xml:space="preserve"> –  </w:t>
      </w:r>
      <w:r w:rsidRPr="00F53D4E">
        <w:rPr>
          <w:b/>
        </w:rPr>
        <w:t>Проблема:</w:t>
      </w:r>
      <w:r>
        <w:t xml:space="preserve"> можно ли «валентность» и «степень окисления» одинаково применять к органическим и неорганическим веществам ?</w:t>
      </w:r>
    </w:p>
    <w:p w:rsidR="00377B77" w:rsidRDefault="00377B77" w:rsidP="009E1BF2">
      <w:pPr>
        <w:jc w:val="both"/>
      </w:pPr>
      <w:r>
        <w:t xml:space="preserve">Давайте предполагать, выстроим </w:t>
      </w:r>
      <w:r w:rsidRPr="00483987">
        <w:rPr>
          <w:b/>
          <w:i/>
        </w:rPr>
        <w:t>гипотезу</w:t>
      </w:r>
      <w:r>
        <w:t xml:space="preserve">. </w:t>
      </w:r>
    </w:p>
    <w:p w:rsidR="00377B77" w:rsidRDefault="00377B77" w:rsidP="009E1BF2">
      <w:pPr>
        <w:jc w:val="both"/>
      </w:pPr>
      <w:r>
        <w:t>(п.о</w:t>
      </w:r>
      <w:proofErr w:type="gramStart"/>
      <w:r>
        <w:t>.</w:t>
      </w:r>
      <w:r w:rsidRPr="007569A1">
        <w:rPr>
          <w:b/>
        </w:rPr>
        <w:t>Е</w:t>
      </w:r>
      <w:proofErr w:type="gramEnd"/>
      <w:r w:rsidRPr="007569A1">
        <w:rPr>
          <w:b/>
        </w:rPr>
        <w:t>сли</w:t>
      </w:r>
      <w:r>
        <w:t xml:space="preserve">  органические и неорганические вещества отличаются по строению, </w:t>
      </w:r>
      <w:r w:rsidRPr="007569A1">
        <w:rPr>
          <w:b/>
        </w:rPr>
        <w:t>то</w:t>
      </w:r>
      <w:r>
        <w:rPr>
          <w:b/>
        </w:rPr>
        <w:t xml:space="preserve"> </w:t>
      </w:r>
      <w:r>
        <w:t>«валентность» и «степень окисления» предпочтительнее применять в зависимости  от строения.)</w:t>
      </w:r>
    </w:p>
    <w:p w:rsidR="00377B77" w:rsidRDefault="00377B77" w:rsidP="009E1BF2">
      <w:pPr>
        <w:jc w:val="both"/>
      </w:pPr>
      <w:r>
        <w:t>Опровергнуть или доказать нашу гипотезу мы должны в конце урока.</w:t>
      </w:r>
    </w:p>
    <w:p w:rsidR="00377B77" w:rsidRDefault="00377B77" w:rsidP="009E1BF2">
      <w:pPr>
        <w:jc w:val="both"/>
      </w:pPr>
      <w:r>
        <w:t>2.Изучение нового</w:t>
      </w:r>
    </w:p>
    <w:p w:rsidR="00377B77" w:rsidRDefault="00377B77" w:rsidP="009E1BF2">
      <w:pPr>
        <w:jc w:val="both"/>
      </w:pPr>
      <w:r>
        <w:t>Работа с КОЗ по рядам</w:t>
      </w:r>
      <w:proofErr w:type="gramStart"/>
      <w:r>
        <w:t xml:space="preserve"> .</w:t>
      </w:r>
      <w:proofErr w:type="gramEnd"/>
      <w:r>
        <w:t>(сравнение с листом ответов)(приложение2)</w:t>
      </w:r>
      <w:r w:rsidR="009E1BF2" w:rsidRPr="009E1BF2">
        <w:t xml:space="preserve"> </w:t>
      </w:r>
      <w:r w:rsidR="009E1BF2">
        <w:t>(презентация)</w:t>
      </w:r>
    </w:p>
    <w:p w:rsidR="00377B77" w:rsidRDefault="00377B77" w:rsidP="009E1BF2">
      <w:pPr>
        <w:jc w:val="both"/>
      </w:pPr>
      <w:r>
        <w:t>Пожалуйста, 1 ряд поделитесь  знаниями  с классом. (</w:t>
      </w:r>
      <w:proofErr w:type="spellStart"/>
      <w:r w:rsidRPr="007569A1">
        <w:rPr>
          <w:i/>
        </w:rPr>
        <w:t>электроотрицательность</w:t>
      </w:r>
      <w:proofErr w:type="spellEnd"/>
      <w:proofErr w:type="gramStart"/>
      <w:r w:rsidRPr="007569A1">
        <w:rPr>
          <w:i/>
        </w:rPr>
        <w:t>)</w:t>
      </w:r>
      <w:r w:rsidR="009E1BF2">
        <w:rPr>
          <w:i/>
        </w:rPr>
        <w:t>(</w:t>
      </w:r>
      <w:proofErr w:type="gramEnd"/>
      <w:r w:rsidR="009E1BF2">
        <w:rPr>
          <w:i/>
        </w:rPr>
        <w:t>устные ответы обучаемых)</w:t>
      </w:r>
    </w:p>
    <w:p w:rsidR="00377B77" w:rsidRDefault="00377B77" w:rsidP="009E1BF2">
      <w:pPr>
        <w:jc w:val="both"/>
      </w:pPr>
      <w:r>
        <w:t>Пожалуйста, 2 ряд поделитесь  знаниями  с классом</w:t>
      </w:r>
      <w:proofErr w:type="gramStart"/>
      <w:r>
        <w:t>.</w:t>
      </w:r>
      <w:proofErr w:type="gramEnd"/>
      <w:r>
        <w:t xml:space="preserve"> (</w:t>
      </w:r>
      <w:proofErr w:type="gramStart"/>
      <w:r w:rsidRPr="007569A1">
        <w:rPr>
          <w:i/>
        </w:rPr>
        <w:t>в</w:t>
      </w:r>
      <w:proofErr w:type="gramEnd"/>
      <w:r w:rsidRPr="007569A1">
        <w:rPr>
          <w:i/>
        </w:rPr>
        <w:t>алентность</w:t>
      </w:r>
      <w:r>
        <w:t>)</w:t>
      </w:r>
      <w:r w:rsidR="009E1BF2">
        <w:t xml:space="preserve"> (</w:t>
      </w:r>
      <w:r w:rsidR="009E1BF2">
        <w:rPr>
          <w:i/>
        </w:rPr>
        <w:t>устные ответы обучаемых с опорой на слайды1-3   )</w:t>
      </w:r>
    </w:p>
    <w:p w:rsidR="009E1BF2" w:rsidRDefault="00377B77" w:rsidP="009E1BF2">
      <w:pPr>
        <w:jc w:val="both"/>
      </w:pPr>
      <w:r>
        <w:t>Пожалуйста, 3 ряд поделитесь  знаниями  с классом</w:t>
      </w:r>
      <w:proofErr w:type="gramStart"/>
      <w:r>
        <w:t>.</w:t>
      </w:r>
      <w:proofErr w:type="gramEnd"/>
      <w:r>
        <w:t xml:space="preserve"> (</w:t>
      </w:r>
      <w:proofErr w:type="gramStart"/>
      <w:r w:rsidRPr="007569A1">
        <w:rPr>
          <w:i/>
        </w:rPr>
        <w:t>с</w:t>
      </w:r>
      <w:proofErr w:type="gramEnd"/>
      <w:r w:rsidRPr="007569A1">
        <w:rPr>
          <w:i/>
        </w:rPr>
        <w:t>тепень окисления</w:t>
      </w:r>
      <w:r>
        <w:t>)</w:t>
      </w:r>
    </w:p>
    <w:p w:rsidR="00377B77" w:rsidRDefault="009E1BF2" w:rsidP="009E1BF2">
      <w:pPr>
        <w:jc w:val="both"/>
      </w:pPr>
      <w:r>
        <w:t xml:space="preserve"> (</w:t>
      </w:r>
      <w:r>
        <w:rPr>
          <w:i/>
        </w:rPr>
        <w:t xml:space="preserve">устные ответы </w:t>
      </w:r>
      <w:proofErr w:type="gramStart"/>
      <w:r>
        <w:rPr>
          <w:i/>
        </w:rPr>
        <w:t>обучаемых</w:t>
      </w:r>
      <w:proofErr w:type="gramEnd"/>
      <w:r>
        <w:rPr>
          <w:i/>
        </w:rPr>
        <w:t xml:space="preserve"> с опорой на слайды 4-7)</w:t>
      </w:r>
    </w:p>
    <w:p w:rsidR="00377B77" w:rsidRDefault="00377B77" w:rsidP="009E1BF2">
      <w:pPr>
        <w:jc w:val="both"/>
      </w:pPr>
    </w:p>
    <w:p w:rsidR="00377B77" w:rsidRPr="0060617C" w:rsidRDefault="00377B77" w:rsidP="009E1BF2">
      <w:pPr>
        <w:jc w:val="both"/>
        <w:rPr>
          <w:b/>
        </w:rPr>
      </w:pPr>
      <w:r w:rsidRPr="0060617C">
        <w:rPr>
          <w:b/>
        </w:rPr>
        <w:t>Этап закрепления и применения изученного</w:t>
      </w:r>
    </w:p>
    <w:p w:rsidR="00377B77" w:rsidRDefault="00377B77" w:rsidP="009E1BF2">
      <w:pPr>
        <w:jc w:val="both"/>
      </w:pPr>
      <w:r>
        <w:rPr>
          <w:b/>
        </w:rPr>
        <w:t>1.</w:t>
      </w:r>
      <w:r w:rsidRPr="007569A1">
        <w:rPr>
          <w:b/>
        </w:rPr>
        <w:t>Химическая разминк</w:t>
      </w:r>
      <w:proofErr w:type="gramStart"/>
      <w:r w:rsidRPr="007569A1">
        <w:rPr>
          <w:b/>
        </w:rPr>
        <w:t>а</w:t>
      </w:r>
      <w:r>
        <w:t>(</w:t>
      </w:r>
      <w:proofErr w:type="gramEnd"/>
      <w:r w:rsidR="00183868">
        <w:t>обучающиеся</w:t>
      </w:r>
      <w:r>
        <w:t xml:space="preserve"> выстраиваются в 3ряда , </w:t>
      </w:r>
      <w:r w:rsidR="00183868">
        <w:t xml:space="preserve">им </w:t>
      </w:r>
      <w:r>
        <w:t>предложены 3 комплекта по 7 карточек с веществами ,в которых надо, определить степень окисления металлов или неметаллов и выстроится  в порядке её роста меняясь местами. (побеждает ряд быстрее выполнивший задание, в рейтинговый лист выставляет 3 балла)( приложение 3)</w:t>
      </w:r>
    </w:p>
    <w:p w:rsidR="00377B77" w:rsidRDefault="00377B77" w:rsidP="009E1BF2">
      <w:pPr>
        <w:jc w:val="both"/>
      </w:pPr>
      <w:r>
        <w:t xml:space="preserve">2. Проанализировав схемы строения атомов элементов  главных подгрупп, заполните пропуски  в предложениях по понятию </w:t>
      </w:r>
      <w:proofErr w:type="spellStart"/>
      <w:r>
        <w:t>электроотрицательность</w:t>
      </w:r>
      <w:proofErr w:type="spellEnd"/>
      <w:proofErr w:type="gramStart"/>
      <w:r>
        <w:t>.(</w:t>
      </w:r>
      <w:proofErr w:type="gramEnd"/>
      <w:r>
        <w:t>сравнить с ответами проставить баллы)(приложение4)</w:t>
      </w:r>
    </w:p>
    <w:p w:rsidR="00377B77" w:rsidRPr="00721E4E" w:rsidRDefault="00377B77" w:rsidP="009E1BF2">
      <w:pPr>
        <w:jc w:val="both"/>
        <w:rPr>
          <w:i/>
        </w:rPr>
      </w:pPr>
      <w:r w:rsidRPr="00721E4E">
        <w:rPr>
          <w:i/>
        </w:rPr>
        <w:t>Рефлексия.</w:t>
      </w:r>
    </w:p>
    <w:p w:rsidR="00377B77" w:rsidRDefault="00377B77" w:rsidP="009E1BF2">
      <w:pPr>
        <w:jc w:val="both"/>
      </w:pPr>
      <w:r>
        <w:t>-Какую проблему мы поставили в начале урока?</w:t>
      </w:r>
    </w:p>
    <w:p w:rsidR="00377B77" w:rsidRDefault="00377B77" w:rsidP="009E1BF2">
      <w:pPr>
        <w:jc w:val="both"/>
      </w:pPr>
      <w:r>
        <w:t>- К какому выводу мы пришли?</w:t>
      </w:r>
    </w:p>
    <w:p w:rsidR="00377B77" w:rsidRDefault="00377B77" w:rsidP="009E1BF2">
      <w:pPr>
        <w:jc w:val="both"/>
      </w:pPr>
      <w:r>
        <w:t>-А теперь давайте вернёмся к нашей гипотезе в начале урока…..</w:t>
      </w:r>
    </w:p>
    <w:p w:rsidR="00377B77" w:rsidRDefault="00377B77" w:rsidP="009E1BF2">
      <w:pPr>
        <w:jc w:val="both"/>
      </w:pPr>
      <w:r w:rsidRPr="007569A1">
        <w:rPr>
          <w:b/>
        </w:rPr>
        <w:t>Если</w:t>
      </w:r>
      <w:r>
        <w:t xml:space="preserve">  органические и неорганические вещества отличаются по строению, </w:t>
      </w:r>
      <w:r w:rsidRPr="007569A1">
        <w:rPr>
          <w:b/>
        </w:rPr>
        <w:t>то</w:t>
      </w:r>
      <w:r>
        <w:rPr>
          <w:b/>
        </w:rPr>
        <w:t xml:space="preserve"> </w:t>
      </w:r>
      <w:r>
        <w:t xml:space="preserve">«валентность» и «степень окисления» предпочтительнее применять в зависимости  от строения, </w:t>
      </w:r>
      <w:r w:rsidRPr="00721E4E">
        <w:rPr>
          <w:b/>
        </w:rPr>
        <w:t>так как</w:t>
      </w:r>
      <w:r>
        <w:t xml:space="preserve"> у органических веществ  строение молекулярное</w:t>
      </w:r>
      <w:proofErr w:type="gramStart"/>
      <w:r>
        <w:t xml:space="preserve">  ,</w:t>
      </w:r>
      <w:proofErr w:type="gramEnd"/>
      <w:r w:rsidRPr="00721E4E">
        <w:rPr>
          <w:b/>
        </w:rPr>
        <w:t>то</w:t>
      </w:r>
      <w:r>
        <w:t xml:space="preserve"> предпочтительнее применять  к ним понятие «валентности»,</w:t>
      </w:r>
      <w:r w:rsidRPr="00721E4E">
        <w:rPr>
          <w:b/>
        </w:rPr>
        <w:t xml:space="preserve"> так как</w:t>
      </w:r>
      <w:r>
        <w:t xml:space="preserve"> у неорганических веществ  строение немолекулярное  ,</w:t>
      </w:r>
      <w:r w:rsidRPr="00721E4E">
        <w:rPr>
          <w:b/>
        </w:rPr>
        <w:t>то</w:t>
      </w:r>
      <w:r>
        <w:t xml:space="preserve"> предпочтительнее применять  к ним понятие «степень окисления»</w:t>
      </w:r>
    </w:p>
    <w:p w:rsidR="00377B77" w:rsidRDefault="00377B77" w:rsidP="009E1BF2">
      <w:pPr>
        <w:jc w:val="both"/>
      </w:pPr>
    </w:p>
    <w:p w:rsidR="00377B77" w:rsidRDefault="00377B77" w:rsidP="009E1BF2">
      <w:pPr>
        <w:jc w:val="both"/>
      </w:pPr>
      <w:r>
        <w:t>Домашнее задание: Для всех-стр.79 № 6,8.</w:t>
      </w:r>
    </w:p>
    <w:p w:rsidR="00377B77" w:rsidRDefault="00377B77" w:rsidP="009E1BF2">
      <w:pPr>
        <w:jc w:val="both"/>
      </w:pPr>
      <w:r>
        <w:t>Задание на «5» Составить задание</w:t>
      </w:r>
      <w:proofErr w:type="gramStart"/>
      <w:r>
        <w:t xml:space="preserve"> ,</w:t>
      </w:r>
      <w:proofErr w:type="gramEnd"/>
      <w:r>
        <w:t xml:space="preserve"> содержащее проблему в определении степени окисления на основе уравнений реакции.</w:t>
      </w:r>
    </w:p>
    <w:p w:rsidR="00377B77" w:rsidRDefault="00377B77" w:rsidP="009E1BF2">
      <w:pPr>
        <w:jc w:val="both"/>
      </w:pPr>
      <w:r>
        <w:t>Задание на «4» Составить загадки и шарады по теме урока.</w:t>
      </w:r>
    </w:p>
    <w:p w:rsidR="00377B77" w:rsidRDefault="00377B77" w:rsidP="009E1BF2">
      <w:pPr>
        <w:jc w:val="both"/>
      </w:pPr>
    </w:p>
    <w:p w:rsidR="00377B77" w:rsidRDefault="00377B77" w:rsidP="009E1BF2">
      <w:pPr>
        <w:jc w:val="both"/>
      </w:pPr>
      <w:r>
        <w:t>Подведение итогов урока по рейтинговой системе выставление оценок</w:t>
      </w:r>
      <w:proofErr w:type="gramStart"/>
      <w:r>
        <w:t>.</w:t>
      </w:r>
      <w:r w:rsidR="00AA570A">
        <w:t>(</w:t>
      </w:r>
      <w:proofErr w:type="gramEnd"/>
      <w:r w:rsidR="00AA570A">
        <w:t>приложение5)</w:t>
      </w:r>
    </w:p>
    <w:p w:rsidR="00377B77" w:rsidRDefault="00377B77" w:rsidP="009E1BF2">
      <w:pPr>
        <w:jc w:val="both"/>
      </w:pPr>
      <w:r>
        <w:t xml:space="preserve"> </w:t>
      </w:r>
    </w:p>
    <w:p w:rsidR="004308F3" w:rsidRDefault="00377B77" w:rsidP="009E1BF2">
      <w:pPr>
        <w:jc w:val="both"/>
      </w:pPr>
      <w:r>
        <w:t xml:space="preserve">Оценка работы </w:t>
      </w:r>
      <w:r w:rsidR="00183868">
        <w:t>обучающихся</w:t>
      </w:r>
      <w:proofErr w:type="gramStart"/>
      <w:r>
        <w:t xml:space="preserve"> </w:t>
      </w:r>
      <w:r w:rsidR="00183868">
        <w:t>.</w:t>
      </w:r>
      <w:proofErr w:type="gramEnd"/>
    </w:p>
    <w:p w:rsidR="00377B77" w:rsidRDefault="00377B77" w:rsidP="009E1BF2">
      <w:pPr>
        <w:jc w:val="both"/>
      </w:pPr>
      <w:r>
        <w:t xml:space="preserve"> Благодарю за урок. До свидания.</w:t>
      </w:r>
    </w:p>
    <w:p w:rsidR="00B1466E" w:rsidRDefault="00B1466E" w:rsidP="00377B77"/>
    <w:p w:rsidR="00B1466E" w:rsidRDefault="00B1466E" w:rsidP="00377B77"/>
    <w:p w:rsidR="00B1466E" w:rsidRDefault="00377B77" w:rsidP="00377B77">
      <w:r>
        <w:t>Приложение 1.</w:t>
      </w:r>
    </w:p>
    <w:p w:rsidR="00377B77" w:rsidRDefault="00AD3A48" w:rsidP="00377B77">
      <w:r>
        <w:rPr>
          <w:noProof/>
        </w:rPr>
        <w:pict>
          <v:oval id="_x0000_s1037" style="position:absolute;margin-left:102.15pt;margin-top:343.7pt;width:169.4pt;height:1in;z-index:251663360">
            <v:textbox>
              <w:txbxContent>
                <w:p w:rsidR="00377B77" w:rsidRPr="00377B77" w:rsidRDefault="00377B77" w:rsidP="00377B77">
                  <w:pPr>
                    <w:jc w:val="center"/>
                    <w:rPr>
                      <w:b/>
                      <w:sz w:val="96"/>
                      <w:szCs w:val="96"/>
                      <w:lang w:val="en-US"/>
                    </w:rPr>
                  </w:pPr>
                  <w:r w:rsidRPr="00377B77">
                    <w:rPr>
                      <w:b/>
                      <w:sz w:val="96"/>
                      <w:szCs w:val="96"/>
                      <w:lang w:val="en-US"/>
                    </w:rPr>
                    <w:t>Al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42" type="#_x0000_t184" style="position:absolute;margin-left:271.55pt;margin-top:338.6pt;width:36pt;height:1in;z-index:251668480"/>
        </w:pict>
      </w:r>
      <w:r>
        <w:rPr>
          <w:noProof/>
        </w:rPr>
        <w:pict>
          <v:oval id="_x0000_s1035" style="position:absolute;margin-left:-7.1pt;margin-top:232.75pt;width:151.6pt;height:77.1pt;z-index:251661312">
            <v:textbox>
              <w:txbxContent>
                <w:p w:rsidR="00377B77" w:rsidRPr="00377B77" w:rsidRDefault="00377B77" w:rsidP="00377B77">
                  <w:pPr>
                    <w:jc w:val="center"/>
                    <w:rPr>
                      <w:b/>
                      <w:sz w:val="96"/>
                      <w:szCs w:val="96"/>
                      <w:lang w:val="en-US"/>
                    </w:rPr>
                  </w:pPr>
                  <w:r w:rsidRPr="00377B77">
                    <w:rPr>
                      <w:b/>
                      <w:sz w:val="96"/>
                      <w:szCs w:val="96"/>
                      <w:lang w:val="en-US"/>
                    </w:rPr>
                    <w:t>Zn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margin-left:196.2pt;margin-top:144.6pt;width:133pt;height:82.2pt;z-index:251660288">
            <v:textbox>
              <w:txbxContent>
                <w:p w:rsidR="00377B77" w:rsidRPr="00377B77" w:rsidRDefault="00377B77">
                  <w:pPr>
                    <w:rPr>
                      <w:b/>
                      <w:sz w:val="96"/>
                      <w:szCs w:val="96"/>
                      <w:lang w:val="en-US"/>
                    </w:rPr>
                  </w:pPr>
                  <w:r w:rsidRPr="00377B77">
                    <w:rPr>
                      <w:b/>
                      <w:sz w:val="96"/>
                      <w:szCs w:val="96"/>
                      <w:lang w:val="en-US"/>
                    </w:rPr>
                    <w:t>Ca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-7.1pt;margin-top:64.2pt;width:140.6pt;height:80.4pt;z-index:251658240">
            <v:textbox>
              <w:txbxContent>
                <w:p w:rsidR="00377B77" w:rsidRPr="00377B77" w:rsidRDefault="00377B77" w:rsidP="00377B77">
                  <w:pPr>
                    <w:jc w:val="center"/>
                    <w:rPr>
                      <w:b/>
                      <w:sz w:val="96"/>
                      <w:szCs w:val="96"/>
                      <w:lang w:val="en-US"/>
                    </w:rPr>
                  </w:pPr>
                  <w:r w:rsidRPr="00377B77">
                    <w:rPr>
                      <w:b/>
                      <w:sz w:val="96"/>
                      <w:szCs w:val="96"/>
                      <w:lang w:val="en-US"/>
                    </w:rPr>
                    <w:t>Na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40" type="#_x0000_t184" style="position:absolute;margin-left:329.2pt;margin-top:136.2pt;width:36pt;height:1in;z-index:251666432"/>
        </w:pict>
      </w:r>
      <w:r>
        <w:rPr>
          <w:noProof/>
        </w:rPr>
        <w:pict>
          <v:oval id="_x0000_s1036" style="position:absolute;margin-left:322.4pt;margin-top:271.7pt;width:144.85pt;height:1in;z-index:251662336">
            <v:textbox>
              <w:txbxContent>
                <w:p w:rsidR="00377B77" w:rsidRPr="00377B77" w:rsidRDefault="00377B77" w:rsidP="00377B77">
                  <w:pPr>
                    <w:jc w:val="center"/>
                    <w:rPr>
                      <w:sz w:val="96"/>
                      <w:szCs w:val="96"/>
                      <w:lang w:val="en-US"/>
                    </w:rPr>
                  </w:pPr>
                  <w:r w:rsidRPr="00377B77">
                    <w:rPr>
                      <w:sz w:val="96"/>
                      <w:szCs w:val="96"/>
                      <w:lang w:val="en-US"/>
                    </w:rPr>
                    <w:t>Li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3" style="position:absolute;margin-left:253.75pt;margin-top:32.85pt;width:120.3pt;height:1in;z-index:251659264">
            <v:textbox>
              <w:txbxContent>
                <w:p w:rsidR="00377B77" w:rsidRPr="00377B77" w:rsidRDefault="00377B77" w:rsidP="00377B77">
                  <w:pPr>
                    <w:jc w:val="center"/>
                    <w:rPr>
                      <w:b/>
                      <w:sz w:val="96"/>
                      <w:szCs w:val="96"/>
                      <w:lang w:val="en-US"/>
                    </w:rPr>
                  </w:pPr>
                  <w:r w:rsidRPr="00377B77">
                    <w:rPr>
                      <w:b/>
                      <w:sz w:val="96"/>
                      <w:szCs w:val="96"/>
                      <w:lang w:val="en-US"/>
                    </w:rPr>
                    <w:t>B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43" type="#_x0000_t184" style="position:absolute;margin-left:467.25pt;margin-top:257.3pt;width:36pt;height:1in;z-index:251669504"/>
        </w:pict>
      </w:r>
      <w:r>
        <w:rPr>
          <w:noProof/>
        </w:rPr>
        <w:pict>
          <v:shape id="_x0000_s1041" type="#_x0000_t184" style="position:absolute;margin-left:144.5pt;margin-top:221.7pt;width:36pt;height:1in;z-index:251667456"/>
        </w:pict>
      </w:r>
      <w:r>
        <w:rPr>
          <w:noProof/>
        </w:rPr>
        <w:pict>
          <v:shape id="_x0000_s1039" type="#_x0000_t184" style="position:absolute;margin-left:374.05pt;margin-top:22.7pt;width:36pt;height:1in;z-index:251665408"/>
        </w:pict>
      </w:r>
      <w:r>
        <w:rPr>
          <w:noProof/>
        </w:rPr>
        <w:pict>
          <v:shape id="_x0000_s1038" type="#_x0000_t184" style="position:absolute;margin-left:133.5pt;margin-top:64.2pt;width:36pt;height:1in;z-index:251664384"/>
        </w:pict>
      </w:r>
      <w:r w:rsidR="00377B77">
        <w:t>Химические рыбки.</w:t>
      </w:r>
    </w:p>
    <w:p w:rsidR="00377B77" w:rsidRDefault="00377B77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B1466E" w:rsidRDefault="00B1466E" w:rsidP="00377B77"/>
    <w:p w:rsidR="004308F3" w:rsidRDefault="004308F3" w:rsidP="00377B77"/>
    <w:p w:rsidR="00B1466E" w:rsidRDefault="00B1466E" w:rsidP="00377B77"/>
    <w:p w:rsidR="00B1466E" w:rsidRDefault="00B1466E" w:rsidP="00377B77"/>
    <w:p w:rsidR="00B1466E" w:rsidRDefault="00B1466E" w:rsidP="00377B77">
      <w:r>
        <w:t>Приложение 2.</w:t>
      </w:r>
    </w:p>
    <w:p w:rsidR="00B1466E" w:rsidRPr="00C55831" w:rsidRDefault="00B1466E" w:rsidP="00B1466E">
      <w:pPr>
        <w:contextualSpacing/>
        <w:jc w:val="center"/>
        <w:rPr>
          <w:b/>
        </w:rPr>
      </w:pPr>
      <w:r w:rsidRPr="00C55831">
        <w:rPr>
          <w:b/>
        </w:rPr>
        <w:t>Индивидуальная карта учащегося</w:t>
      </w:r>
      <w:r>
        <w:rPr>
          <w:b/>
        </w:rPr>
        <w:t xml:space="preserve"> № 1.</w:t>
      </w:r>
    </w:p>
    <w:p w:rsidR="00B1466E" w:rsidRPr="00C55831" w:rsidRDefault="00B1466E" w:rsidP="00B1466E">
      <w:pPr>
        <w:contextualSpacing/>
        <w:rPr>
          <w:b/>
        </w:rPr>
      </w:pPr>
    </w:p>
    <w:p w:rsidR="00B1466E" w:rsidRPr="00C55831" w:rsidRDefault="00B1466E" w:rsidP="00B1466E">
      <w:pPr>
        <w:pStyle w:val="western"/>
        <w:spacing w:before="0" w:beforeAutospacing="0" w:after="0" w:afterAutospacing="0"/>
        <w:ind w:hanging="360"/>
        <w:rPr>
          <w:b/>
          <w:bCs/>
        </w:rPr>
      </w:pPr>
      <w:r>
        <w:rPr>
          <w:b/>
          <w:bCs/>
        </w:rPr>
        <w:t xml:space="preserve">      В</w:t>
      </w:r>
      <w:r w:rsidRPr="00C55831">
        <w:rPr>
          <w:b/>
          <w:bCs/>
        </w:rPr>
        <w:t xml:space="preserve">ыполнить </w:t>
      </w:r>
      <w:proofErr w:type="spellStart"/>
      <w:r w:rsidRPr="00C55831">
        <w:rPr>
          <w:b/>
          <w:bCs/>
        </w:rPr>
        <w:t>компетентностно</w:t>
      </w:r>
      <w:proofErr w:type="spellEnd"/>
      <w:r w:rsidRPr="00C55831">
        <w:rPr>
          <w:b/>
          <w:bCs/>
        </w:rPr>
        <w:t xml:space="preserve"> – ориентированное задание №</w:t>
      </w:r>
      <w:r>
        <w:rPr>
          <w:b/>
          <w:bCs/>
        </w:rPr>
        <w:t xml:space="preserve">1 </w:t>
      </w:r>
      <w:r w:rsidRPr="00C55831">
        <w:rPr>
          <w:b/>
          <w:bCs/>
        </w:rPr>
        <w:t xml:space="preserve">структура и </w:t>
      </w:r>
      <w:proofErr w:type="gramStart"/>
      <w:r w:rsidRPr="00C55831">
        <w:rPr>
          <w:b/>
          <w:bCs/>
        </w:rPr>
        <w:t>содержание</w:t>
      </w:r>
      <w:proofErr w:type="gramEnd"/>
      <w:r w:rsidRPr="00C55831">
        <w:rPr>
          <w:b/>
          <w:bCs/>
        </w:rPr>
        <w:t xml:space="preserve"> которого представлена ниже.</w:t>
      </w:r>
    </w:p>
    <w:p w:rsidR="00B1466E" w:rsidRDefault="00B1466E" w:rsidP="00B1466E">
      <w:pPr>
        <w:pStyle w:val="western"/>
        <w:spacing w:before="0" w:beforeAutospacing="0" w:after="0" w:afterAutospacing="0"/>
        <w:rPr>
          <w:b/>
          <w:bCs/>
        </w:rPr>
      </w:pPr>
      <w:r w:rsidRPr="00C55831">
        <w:rPr>
          <w:b/>
          <w:bCs/>
        </w:rPr>
        <w:t xml:space="preserve">Компетентность – </w:t>
      </w:r>
      <w:r w:rsidRPr="00C55831">
        <w:t>информационная</w:t>
      </w:r>
      <w:r w:rsidRPr="00C55831">
        <w:rPr>
          <w:b/>
          <w:bCs/>
        </w:rPr>
        <w:t xml:space="preserve">. </w:t>
      </w:r>
    </w:p>
    <w:p w:rsidR="00B1466E" w:rsidRPr="00C55831" w:rsidRDefault="00B1466E" w:rsidP="00B1466E">
      <w:pPr>
        <w:pStyle w:val="western"/>
        <w:spacing w:before="0" w:beforeAutospacing="0" w:after="0" w:afterAutospacing="0"/>
      </w:pPr>
      <w:r w:rsidRPr="00C55831">
        <w:rPr>
          <w:b/>
          <w:bCs/>
        </w:rPr>
        <w:t>Уровень -</w:t>
      </w:r>
      <w:r>
        <w:t>1</w:t>
      </w:r>
    </w:p>
    <w:p w:rsidR="00B1466E" w:rsidRPr="00C55831" w:rsidRDefault="00B1466E" w:rsidP="00B1466E">
      <w:pPr>
        <w:pStyle w:val="western"/>
        <w:spacing w:before="0" w:beforeAutospacing="0" w:after="0" w:afterAutospacing="0"/>
      </w:pPr>
      <w:r w:rsidRPr="00C55831">
        <w:rPr>
          <w:b/>
          <w:bCs/>
        </w:rPr>
        <w:t xml:space="preserve">Аспект – </w:t>
      </w:r>
      <w:r w:rsidRPr="00C55831">
        <w:rPr>
          <w:bCs/>
        </w:rPr>
        <w:t>обработка</w:t>
      </w:r>
      <w:r w:rsidRPr="00C55831">
        <w:rPr>
          <w:b/>
          <w:bCs/>
        </w:rPr>
        <w:t xml:space="preserve"> </w:t>
      </w:r>
      <w:r w:rsidRPr="00C55831">
        <w:t xml:space="preserve"> информации</w:t>
      </w:r>
    </w:p>
    <w:p w:rsidR="00B1466E" w:rsidRPr="00C55831" w:rsidRDefault="00B1466E" w:rsidP="00B1466E">
      <w:r w:rsidRPr="00C55831">
        <w:rPr>
          <w:b/>
        </w:rPr>
        <w:t>Стимул</w:t>
      </w:r>
      <w:r w:rsidRPr="00C55831">
        <w:t xml:space="preserve">:   </w:t>
      </w:r>
      <w:r>
        <w:t xml:space="preserve">После выполнения данного задания ты сможешь по таблице Менделеева сравнивать </w:t>
      </w:r>
      <w:proofErr w:type="spellStart"/>
      <w:r>
        <w:t>электроотрицательности</w:t>
      </w:r>
      <w:proofErr w:type="spellEnd"/>
      <w:r>
        <w:t xml:space="preserve"> элементов</w:t>
      </w:r>
      <w:proofErr w:type="gramStart"/>
      <w:r>
        <w:t xml:space="preserve"> ,</w:t>
      </w:r>
      <w:proofErr w:type="gramEnd"/>
      <w:r>
        <w:t xml:space="preserve"> даже не используя  их числовые значения.</w:t>
      </w:r>
    </w:p>
    <w:p w:rsidR="00B1466E" w:rsidRPr="007B3C03" w:rsidRDefault="00B1466E" w:rsidP="00B1466E">
      <w:r w:rsidRPr="00C55831">
        <w:rPr>
          <w:b/>
        </w:rPr>
        <w:t xml:space="preserve">Задачная формулировка. </w:t>
      </w:r>
      <w:r w:rsidRPr="00C55831">
        <w:t xml:space="preserve">Используя </w:t>
      </w:r>
      <w:r w:rsidRPr="007B3C03">
        <w:t>$</w:t>
      </w:r>
      <w:r>
        <w:t xml:space="preserve"> 2.8 и 2.9 стр. 74,76-79 выполни задани</w:t>
      </w:r>
      <w:proofErr w:type="gramStart"/>
      <w:r>
        <w:t>е(</w:t>
      </w:r>
      <w:proofErr w:type="gramEnd"/>
      <w:r>
        <w:t xml:space="preserve"> время работы 5-10 минут)</w:t>
      </w:r>
    </w:p>
    <w:p w:rsidR="00B1466E" w:rsidRPr="00C55831" w:rsidRDefault="00B1466E" w:rsidP="00B1466E">
      <w:pPr>
        <w:jc w:val="both"/>
      </w:pPr>
      <w:r w:rsidRPr="00EE4C69">
        <w:rPr>
          <w:b/>
          <w:u w:val="single"/>
        </w:rPr>
        <w:t>Задание №1</w:t>
      </w:r>
      <w:proofErr w:type="gramStart"/>
      <w:r>
        <w:rPr>
          <w:i/>
        </w:rPr>
        <w:t xml:space="preserve">  З</w:t>
      </w:r>
      <w:proofErr w:type="gramEnd"/>
      <w:r>
        <w:rPr>
          <w:i/>
        </w:rPr>
        <w:t>аполни таблицу</w:t>
      </w:r>
    </w:p>
    <w:p w:rsidR="00B1466E" w:rsidRDefault="00B1466E" w:rsidP="00B1466E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B1466E" w:rsidTr="00CD0218">
        <w:tc>
          <w:tcPr>
            <w:tcW w:w="4785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 xml:space="preserve">Я это </w:t>
            </w:r>
            <w:r w:rsidRPr="00DD67E4">
              <w:rPr>
                <w:b/>
              </w:rPr>
              <w:t>знаю</w:t>
            </w:r>
          </w:p>
        </w:tc>
        <w:tc>
          <w:tcPr>
            <w:tcW w:w="4786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>Я этого не знал</w:t>
            </w:r>
          </w:p>
        </w:tc>
      </w:tr>
      <w:tr w:rsidR="00B1466E" w:rsidTr="00CD0218">
        <w:tc>
          <w:tcPr>
            <w:tcW w:w="9571" w:type="dxa"/>
            <w:gridSpan w:val="2"/>
          </w:tcPr>
          <w:p w:rsidR="00B1466E" w:rsidRDefault="00B1466E" w:rsidP="00CD021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Электроотрицательность</w:t>
            </w:r>
            <w:proofErr w:type="spellEnd"/>
          </w:p>
        </w:tc>
      </w:tr>
      <w:tr w:rsidR="00B1466E" w:rsidTr="00CD0218">
        <w:tc>
          <w:tcPr>
            <w:tcW w:w="4785" w:type="dxa"/>
          </w:tcPr>
          <w:p w:rsidR="00B1466E" w:rsidRPr="006319CE" w:rsidRDefault="00B1466E" w:rsidP="00CD0218"/>
        </w:tc>
        <w:tc>
          <w:tcPr>
            <w:tcW w:w="4786" w:type="dxa"/>
          </w:tcPr>
          <w:p w:rsidR="00B1466E" w:rsidRPr="006319CE" w:rsidRDefault="00B1466E" w:rsidP="00CD0218"/>
        </w:tc>
      </w:tr>
      <w:tr w:rsidR="00B1466E" w:rsidTr="00CD0218">
        <w:tc>
          <w:tcPr>
            <w:tcW w:w="4785" w:type="dxa"/>
          </w:tcPr>
          <w:p w:rsidR="00B1466E" w:rsidRPr="006319CE" w:rsidRDefault="00B1466E" w:rsidP="00CD0218"/>
        </w:tc>
        <w:tc>
          <w:tcPr>
            <w:tcW w:w="4786" w:type="dxa"/>
          </w:tcPr>
          <w:p w:rsidR="00B1466E" w:rsidRPr="006319CE" w:rsidRDefault="00B1466E" w:rsidP="00CD0218"/>
        </w:tc>
      </w:tr>
      <w:tr w:rsidR="00B1466E" w:rsidTr="00CD0218">
        <w:tc>
          <w:tcPr>
            <w:tcW w:w="4785" w:type="dxa"/>
          </w:tcPr>
          <w:p w:rsidR="00B1466E" w:rsidRPr="006319CE" w:rsidRDefault="00B1466E" w:rsidP="00CD0218"/>
        </w:tc>
        <w:tc>
          <w:tcPr>
            <w:tcW w:w="4786" w:type="dxa"/>
          </w:tcPr>
          <w:p w:rsidR="00B1466E" w:rsidRDefault="00B1466E" w:rsidP="00CD0218">
            <w:pPr>
              <w:jc w:val="center"/>
              <w:rPr>
                <w:b/>
              </w:rPr>
            </w:pPr>
          </w:p>
        </w:tc>
      </w:tr>
      <w:tr w:rsidR="00B1466E" w:rsidTr="00CD0218">
        <w:tc>
          <w:tcPr>
            <w:tcW w:w="4785" w:type="dxa"/>
          </w:tcPr>
          <w:p w:rsidR="00B1466E" w:rsidRPr="006319CE" w:rsidRDefault="00B1466E" w:rsidP="00CD0218"/>
        </w:tc>
        <w:tc>
          <w:tcPr>
            <w:tcW w:w="4786" w:type="dxa"/>
          </w:tcPr>
          <w:p w:rsidR="00B1466E" w:rsidRDefault="00B1466E" w:rsidP="00CD0218">
            <w:pPr>
              <w:jc w:val="center"/>
              <w:rPr>
                <w:b/>
              </w:rPr>
            </w:pPr>
          </w:p>
        </w:tc>
      </w:tr>
      <w:tr w:rsidR="00B1466E" w:rsidTr="00CD0218">
        <w:tc>
          <w:tcPr>
            <w:tcW w:w="4785" w:type="dxa"/>
          </w:tcPr>
          <w:p w:rsidR="00B1466E" w:rsidRPr="006319CE" w:rsidRDefault="00B1466E" w:rsidP="00CD0218"/>
        </w:tc>
        <w:tc>
          <w:tcPr>
            <w:tcW w:w="4786" w:type="dxa"/>
          </w:tcPr>
          <w:p w:rsidR="00B1466E" w:rsidRDefault="00B1466E" w:rsidP="00CD0218">
            <w:pPr>
              <w:jc w:val="center"/>
              <w:rPr>
                <w:b/>
              </w:rPr>
            </w:pPr>
          </w:p>
        </w:tc>
      </w:tr>
      <w:tr w:rsidR="00B1466E" w:rsidTr="00CD0218">
        <w:tc>
          <w:tcPr>
            <w:tcW w:w="9571" w:type="dxa"/>
            <w:gridSpan w:val="2"/>
          </w:tcPr>
          <w:p w:rsidR="00B1466E" w:rsidRPr="008F6344" w:rsidRDefault="00B1466E" w:rsidP="00CD0218">
            <w:pPr>
              <w:jc w:val="center"/>
              <w:rPr>
                <w:b/>
              </w:rPr>
            </w:pPr>
            <w:r w:rsidRPr="008F6344">
              <w:rPr>
                <w:b/>
              </w:rPr>
              <w:t>Вывод  о периодичности  изменяющихся свойств.</w:t>
            </w:r>
          </w:p>
        </w:tc>
      </w:tr>
      <w:tr w:rsidR="00B1466E" w:rsidTr="00CD0218">
        <w:tc>
          <w:tcPr>
            <w:tcW w:w="9571" w:type="dxa"/>
            <w:gridSpan w:val="2"/>
          </w:tcPr>
          <w:p w:rsidR="00B1466E" w:rsidRPr="008F6344" w:rsidRDefault="00B1466E" w:rsidP="00CD0218">
            <w:pPr>
              <w:jc w:val="center"/>
            </w:pPr>
          </w:p>
        </w:tc>
      </w:tr>
    </w:tbl>
    <w:p w:rsidR="00B1466E" w:rsidRDefault="00B1466E" w:rsidP="00B1466E">
      <w:pPr>
        <w:jc w:val="both"/>
        <w:rPr>
          <w:b/>
          <w:bCs/>
        </w:rPr>
      </w:pPr>
    </w:p>
    <w:p w:rsidR="00B1466E" w:rsidRDefault="00B1466E" w:rsidP="00B1466E">
      <w:pPr>
        <w:jc w:val="both"/>
        <w:rPr>
          <w:b/>
          <w:bCs/>
        </w:rPr>
      </w:pPr>
    </w:p>
    <w:p w:rsidR="00B1466E" w:rsidRPr="00C55831" w:rsidRDefault="00B1466E" w:rsidP="00B1466E">
      <w:pPr>
        <w:contextualSpacing/>
        <w:jc w:val="center"/>
        <w:rPr>
          <w:b/>
        </w:rPr>
      </w:pPr>
      <w:r>
        <w:rPr>
          <w:b/>
          <w:bCs/>
        </w:rPr>
        <w:t xml:space="preserve">Лист ответа на </w:t>
      </w:r>
      <w:r>
        <w:rPr>
          <w:b/>
        </w:rPr>
        <w:t>и</w:t>
      </w:r>
      <w:r w:rsidRPr="00C55831">
        <w:rPr>
          <w:b/>
        </w:rPr>
        <w:t>ндивидуальн</w:t>
      </w:r>
      <w:r>
        <w:rPr>
          <w:b/>
        </w:rPr>
        <w:t>ую карту</w:t>
      </w:r>
      <w:r w:rsidRPr="00C55831">
        <w:rPr>
          <w:b/>
        </w:rPr>
        <w:t xml:space="preserve"> учащегося</w:t>
      </w:r>
      <w:r>
        <w:rPr>
          <w:b/>
        </w:rPr>
        <w:t xml:space="preserve"> №1.</w:t>
      </w:r>
    </w:p>
    <w:p w:rsidR="00B1466E" w:rsidRDefault="00B1466E" w:rsidP="00B1466E">
      <w:pPr>
        <w:rPr>
          <w:b/>
          <w:bCs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1466E" w:rsidRPr="00DD67E4" w:rsidTr="00CD0218">
        <w:tc>
          <w:tcPr>
            <w:tcW w:w="4785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 xml:space="preserve">Я это </w:t>
            </w:r>
            <w:r w:rsidRPr="00DD67E4">
              <w:rPr>
                <w:b/>
              </w:rPr>
              <w:t>знаю</w:t>
            </w:r>
          </w:p>
        </w:tc>
        <w:tc>
          <w:tcPr>
            <w:tcW w:w="4786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>Я этого не знал</w:t>
            </w:r>
          </w:p>
        </w:tc>
      </w:tr>
      <w:tr w:rsidR="00B1466E" w:rsidTr="00CD0218">
        <w:tc>
          <w:tcPr>
            <w:tcW w:w="9571" w:type="dxa"/>
            <w:gridSpan w:val="2"/>
          </w:tcPr>
          <w:p w:rsidR="00B1466E" w:rsidRDefault="00B1466E" w:rsidP="00CD021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Электроотрицательность</w:t>
            </w:r>
            <w:proofErr w:type="spellEnd"/>
          </w:p>
        </w:tc>
      </w:tr>
      <w:tr w:rsidR="00B1466E" w:rsidRPr="006319CE" w:rsidTr="00CD0218">
        <w:tc>
          <w:tcPr>
            <w:tcW w:w="4785" w:type="dxa"/>
          </w:tcPr>
          <w:p w:rsidR="00B1466E" w:rsidRPr="006319CE" w:rsidRDefault="00B1466E" w:rsidP="00CD0218">
            <w:r w:rsidRPr="006319CE">
              <w:t>Это способность  атома в соединении  притягивать</w:t>
            </w:r>
            <w:r>
              <w:t xml:space="preserve"> к себе электроны</w:t>
            </w:r>
          </w:p>
        </w:tc>
        <w:tc>
          <w:tcPr>
            <w:tcW w:w="4786" w:type="dxa"/>
          </w:tcPr>
          <w:p w:rsidR="00B1466E" w:rsidRPr="006319CE" w:rsidRDefault="00B1466E" w:rsidP="00CD0218">
            <w:r w:rsidRPr="006319CE">
              <w:t xml:space="preserve">В периодах восстановительная способность  простых веществ </w:t>
            </w:r>
            <w:proofErr w:type="spellStart"/>
            <w:r w:rsidRPr="006319CE">
              <w:t>убывет</w:t>
            </w:r>
            <w:proofErr w:type="spellEnd"/>
            <w:r w:rsidRPr="006319CE">
              <w:t xml:space="preserve">, а </w:t>
            </w:r>
            <w:proofErr w:type="spellStart"/>
            <w:proofErr w:type="gramStart"/>
            <w:r w:rsidRPr="006319CE">
              <w:t>окислительная-возрастает</w:t>
            </w:r>
            <w:proofErr w:type="spellEnd"/>
            <w:proofErr w:type="gramEnd"/>
          </w:p>
        </w:tc>
      </w:tr>
      <w:tr w:rsidR="00B1466E" w:rsidRPr="006319CE" w:rsidTr="00CD0218">
        <w:tc>
          <w:tcPr>
            <w:tcW w:w="4785" w:type="dxa"/>
          </w:tcPr>
          <w:p w:rsidR="00B1466E" w:rsidRPr="006319CE" w:rsidRDefault="00B1466E" w:rsidP="00CD0218">
            <w:r w:rsidRPr="006319CE">
              <w:t>Фтор наиболее электроотрицателен</w:t>
            </w:r>
          </w:p>
        </w:tc>
        <w:tc>
          <w:tcPr>
            <w:tcW w:w="4786" w:type="dxa"/>
          </w:tcPr>
          <w:p w:rsidR="00B1466E" w:rsidRPr="006319CE" w:rsidRDefault="00B1466E" w:rsidP="00CD0218">
            <w:r w:rsidRPr="006319CE">
              <w:t>В главных подгруппах с увеличением  порядкового номера</w:t>
            </w:r>
            <w:r>
              <w:t xml:space="preserve"> элемента  окислительные свойства  неметаллов ослабевают</w:t>
            </w:r>
            <w:proofErr w:type="gramStart"/>
            <w:r>
              <w:t xml:space="preserve"> ,</w:t>
            </w:r>
            <w:proofErr w:type="gramEnd"/>
            <w:r>
              <w:t xml:space="preserve"> а восстановительные  свойства  металлов усиливаются</w:t>
            </w:r>
          </w:p>
        </w:tc>
      </w:tr>
      <w:tr w:rsidR="00B1466E" w:rsidTr="00CD0218">
        <w:tc>
          <w:tcPr>
            <w:tcW w:w="4785" w:type="dxa"/>
          </w:tcPr>
          <w:p w:rsidR="00B1466E" w:rsidRPr="006319CE" w:rsidRDefault="00B1466E" w:rsidP="00CD0218">
            <w:r w:rsidRPr="006319CE">
              <w:t>Наименьшее зн</w:t>
            </w:r>
            <w:r>
              <w:t>а</w:t>
            </w:r>
            <w:r w:rsidRPr="006319CE">
              <w:t xml:space="preserve">чение </w:t>
            </w:r>
            <w:proofErr w:type="spellStart"/>
            <w:r w:rsidRPr="006319CE">
              <w:t>э</w:t>
            </w:r>
            <w:proofErr w:type="gramStart"/>
            <w:r w:rsidRPr="006319CE">
              <w:t>.о</w:t>
            </w:r>
            <w:proofErr w:type="spellEnd"/>
            <w:proofErr w:type="gramEnd"/>
            <w:r w:rsidRPr="006319CE">
              <w:t xml:space="preserve"> у щелочных </w:t>
            </w:r>
            <w:proofErr w:type="spellStart"/>
            <w:r w:rsidRPr="006319CE">
              <w:t>металлов</w:t>
            </w:r>
            <w:r>
              <w:t>,у</w:t>
            </w:r>
            <w:proofErr w:type="spellEnd"/>
            <w:r>
              <w:t xml:space="preserve"> инертных газов отсутствует</w:t>
            </w:r>
          </w:p>
        </w:tc>
        <w:tc>
          <w:tcPr>
            <w:tcW w:w="4786" w:type="dxa"/>
          </w:tcPr>
          <w:p w:rsidR="00B1466E" w:rsidRDefault="00B1466E" w:rsidP="00CD0218">
            <w:pPr>
              <w:jc w:val="center"/>
              <w:rPr>
                <w:b/>
              </w:rPr>
            </w:pPr>
          </w:p>
        </w:tc>
      </w:tr>
      <w:tr w:rsidR="00B1466E" w:rsidTr="00CD0218">
        <w:tc>
          <w:tcPr>
            <w:tcW w:w="4785" w:type="dxa"/>
          </w:tcPr>
          <w:p w:rsidR="00B1466E" w:rsidRPr="006319CE" w:rsidRDefault="00B1466E" w:rsidP="00CD0218">
            <w:r w:rsidRPr="006319CE">
              <w:t xml:space="preserve">В периоде растёт с увеличением </w:t>
            </w:r>
            <w:r>
              <w:t xml:space="preserve">порядкового </w:t>
            </w:r>
            <w:proofErr w:type="spellStart"/>
            <w:r>
              <w:t>номера</w:t>
            </w:r>
            <w:proofErr w:type="gramStart"/>
            <w:r>
              <w:t>,в</w:t>
            </w:r>
            <w:proofErr w:type="spellEnd"/>
            <w:proofErr w:type="gramEnd"/>
            <w:r>
              <w:t xml:space="preserve"> группе уменьшается</w:t>
            </w:r>
          </w:p>
        </w:tc>
        <w:tc>
          <w:tcPr>
            <w:tcW w:w="4786" w:type="dxa"/>
          </w:tcPr>
          <w:p w:rsidR="00B1466E" w:rsidRDefault="00B1466E" w:rsidP="00CD0218">
            <w:pPr>
              <w:jc w:val="center"/>
              <w:rPr>
                <w:b/>
              </w:rPr>
            </w:pPr>
          </w:p>
        </w:tc>
      </w:tr>
      <w:tr w:rsidR="00B1466E" w:rsidTr="00CD0218">
        <w:tc>
          <w:tcPr>
            <w:tcW w:w="4785" w:type="dxa"/>
          </w:tcPr>
          <w:p w:rsidR="00B1466E" w:rsidRPr="006319CE" w:rsidRDefault="00B1466E" w:rsidP="00CD0218">
            <w:r>
              <w:t xml:space="preserve">Неметаллы большая  </w:t>
            </w:r>
            <w:proofErr w:type="spellStart"/>
            <w:r>
              <w:t>э</w:t>
            </w:r>
            <w:proofErr w:type="gramStart"/>
            <w:r>
              <w:t>.о</w:t>
            </w:r>
            <w:proofErr w:type="spellEnd"/>
            <w:proofErr w:type="gramEnd"/>
            <w:r>
              <w:t xml:space="preserve">, металлы  небольшая </w:t>
            </w:r>
            <w:proofErr w:type="spellStart"/>
            <w:r>
              <w:t>э.о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B1466E" w:rsidRDefault="00B1466E" w:rsidP="00CD0218">
            <w:pPr>
              <w:jc w:val="center"/>
              <w:rPr>
                <w:b/>
              </w:rPr>
            </w:pPr>
          </w:p>
        </w:tc>
      </w:tr>
      <w:tr w:rsidR="00B1466E" w:rsidRPr="008F6344" w:rsidTr="00CD0218">
        <w:tc>
          <w:tcPr>
            <w:tcW w:w="9571" w:type="dxa"/>
            <w:gridSpan w:val="2"/>
          </w:tcPr>
          <w:p w:rsidR="00B1466E" w:rsidRPr="008F6344" w:rsidRDefault="00B1466E" w:rsidP="00CD0218">
            <w:pPr>
              <w:jc w:val="center"/>
              <w:rPr>
                <w:b/>
              </w:rPr>
            </w:pPr>
            <w:r w:rsidRPr="008F6344">
              <w:rPr>
                <w:b/>
              </w:rPr>
              <w:t>Вывод  о периодичности  изменяющихся свойств.</w:t>
            </w:r>
          </w:p>
        </w:tc>
      </w:tr>
      <w:tr w:rsidR="00B1466E" w:rsidRPr="008F6344" w:rsidTr="00CD0218">
        <w:tc>
          <w:tcPr>
            <w:tcW w:w="9571" w:type="dxa"/>
            <w:gridSpan w:val="2"/>
          </w:tcPr>
          <w:p w:rsidR="00B1466E" w:rsidRPr="008F6344" w:rsidRDefault="00B1466E" w:rsidP="00CD0218">
            <w:pPr>
              <w:jc w:val="center"/>
            </w:pPr>
            <w:r w:rsidRPr="008F6344">
              <w:t>Число электронных уровней  у сходных элементов  увеличивается  с ростом заряда ядра</w:t>
            </w:r>
            <w:proofErr w:type="gramStart"/>
            <w:r w:rsidRPr="008F6344">
              <w:t xml:space="preserve"> ,</w:t>
            </w:r>
            <w:proofErr w:type="gramEnd"/>
            <w:r w:rsidRPr="008F6344">
              <w:t xml:space="preserve"> происходит не простое  повторение  свойств ,  их закономерное изменение</w:t>
            </w:r>
          </w:p>
        </w:tc>
      </w:tr>
    </w:tbl>
    <w:p w:rsidR="00B1466E" w:rsidRPr="00C56706" w:rsidRDefault="00B1466E" w:rsidP="00B1466E">
      <w:pPr>
        <w:rPr>
          <w:b/>
          <w:bCs/>
        </w:rPr>
        <w:sectPr w:rsidR="00B1466E" w:rsidRPr="00C56706" w:rsidSect="004308F3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B1466E" w:rsidRDefault="00B1466E" w:rsidP="00B1466E"/>
    <w:p w:rsidR="00B1466E" w:rsidRPr="00C55831" w:rsidRDefault="00B1466E" w:rsidP="00B1466E">
      <w:pPr>
        <w:contextualSpacing/>
        <w:jc w:val="center"/>
        <w:rPr>
          <w:b/>
        </w:rPr>
      </w:pPr>
      <w:r w:rsidRPr="00C55831">
        <w:rPr>
          <w:b/>
        </w:rPr>
        <w:t>Индивидуальная карта учащегося</w:t>
      </w:r>
      <w:r>
        <w:rPr>
          <w:b/>
        </w:rPr>
        <w:t xml:space="preserve"> №2.</w:t>
      </w:r>
    </w:p>
    <w:p w:rsidR="00B1466E" w:rsidRPr="00C55831" w:rsidRDefault="00B1466E" w:rsidP="00B1466E">
      <w:pPr>
        <w:contextualSpacing/>
        <w:rPr>
          <w:b/>
        </w:rPr>
      </w:pPr>
    </w:p>
    <w:p w:rsidR="00B1466E" w:rsidRPr="00C55831" w:rsidRDefault="00B1466E" w:rsidP="00B1466E">
      <w:pPr>
        <w:pStyle w:val="western"/>
        <w:spacing w:before="0" w:beforeAutospacing="0" w:after="0" w:afterAutospacing="0"/>
        <w:ind w:hanging="360"/>
        <w:rPr>
          <w:b/>
          <w:bCs/>
        </w:rPr>
      </w:pPr>
      <w:r>
        <w:rPr>
          <w:b/>
          <w:bCs/>
        </w:rPr>
        <w:t xml:space="preserve">      В</w:t>
      </w:r>
      <w:r w:rsidRPr="00C55831">
        <w:rPr>
          <w:b/>
          <w:bCs/>
        </w:rPr>
        <w:t xml:space="preserve">ыполнить </w:t>
      </w:r>
      <w:proofErr w:type="spellStart"/>
      <w:r w:rsidRPr="00C55831">
        <w:rPr>
          <w:b/>
          <w:bCs/>
        </w:rPr>
        <w:t>компетентностно</w:t>
      </w:r>
      <w:proofErr w:type="spellEnd"/>
      <w:r w:rsidRPr="00C55831">
        <w:rPr>
          <w:b/>
          <w:bCs/>
        </w:rPr>
        <w:t xml:space="preserve"> – ориентированное задание №</w:t>
      </w:r>
      <w:r>
        <w:rPr>
          <w:b/>
          <w:bCs/>
        </w:rPr>
        <w:t xml:space="preserve">1 </w:t>
      </w:r>
      <w:r w:rsidRPr="00C55831">
        <w:rPr>
          <w:b/>
          <w:bCs/>
        </w:rPr>
        <w:t xml:space="preserve">структура и </w:t>
      </w:r>
      <w:proofErr w:type="gramStart"/>
      <w:r w:rsidRPr="00C55831">
        <w:rPr>
          <w:b/>
          <w:bCs/>
        </w:rPr>
        <w:t>содержание</w:t>
      </w:r>
      <w:proofErr w:type="gramEnd"/>
      <w:r w:rsidRPr="00C55831">
        <w:rPr>
          <w:b/>
          <w:bCs/>
        </w:rPr>
        <w:t xml:space="preserve"> которого представлена ниже.</w:t>
      </w:r>
    </w:p>
    <w:p w:rsidR="00B1466E" w:rsidRDefault="00B1466E" w:rsidP="00B1466E">
      <w:pPr>
        <w:pStyle w:val="western"/>
        <w:spacing w:before="0" w:beforeAutospacing="0" w:after="0" w:afterAutospacing="0"/>
        <w:rPr>
          <w:b/>
          <w:bCs/>
        </w:rPr>
      </w:pPr>
      <w:r w:rsidRPr="00C55831">
        <w:rPr>
          <w:b/>
          <w:bCs/>
        </w:rPr>
        <w:t xml:space="preserve">Компетентность – </w:t>
      </w:r>
      <w:r w:rsidRPr="00C55831">
        <w:t>информационная</w:t>
      </w:r>
      <w:r w:rsidRPr="00C55831">
        <w:rPr>
          <w:b/>
          <w:bCs/>
        </w:rPr>
        <w:t xml:space="preserve">. </w:t>
      </w:r>
    </w:p>
    <w:p w:rsidR="00B1466E" w:rsidRPr="00C55831" w:rsidRDefault="00B1466E" w:rsidP="00B1466E">
      <w:pPr>
        <w:pStyle w:val="western"/>
        <w:spacing w:before="0" w:beforeAutospacing="0" w:after="0" w:afterAutospacing="0"/>
      </w:pPr>
      <w:r w:rsidRPr="00C55831">
        <w:rPr>
          <w:b/>
          <w:bCs/>
        </w:rPr>
        <w:t>Уровень -</w:t>
      </w:r>
      <w:r>
        <w:t>1</w:t>
      </w:r>
    </w:p>
    <w:p w:rsidR="00B1466E" w:rsidRPr="00C55831" w:rsidRDefault="00B1466E" w:rsidP="00B1466E">
      <w:pPr>
        <w:pStyle w:val="western"/>
        <w:spacing w:before="0" w:beforeAutospacing="0" w:after="0" w:afterAutospacing="0"/>
      </w:pPr>
      <w:r w:rsidRPr="00C55831">
        <w:rPr>
          <w:b/>
          <w:bCs/>
        </w:rPr>
        <w:t xml:space="preserve">Аспект – </w:t>
      </w:r>
      <w:r w:rsidRPr="00C55831">
        <w:rPr>
          <w:bCs/>
        </w:rPr>
        <w:t>обработка</w:t>
      </w:r>
      <w:r w:rsidRPr="00C55831">
        <w:rPr>
          <w:b/>
          <w:bCs/>
        </w:rPr>
        <w:t xml:space="preserve"> </w:t>
      </w:r>
      <w:r w:rsidRPr="00C55831">
        <w:t xml:space="preserve"> информации</w:t>
      </w:r>
    </w:p>
    <w:p w:rsidR="00B1466E" w:rsidRPr="00C55831" w:rsidRDefault="00B1466E" w:rsidP="00B1466E">
      <w:r w:rsidRPr="00C55831">
        <w:rPr>
          <w:b/>
        </w:rPr>
        <w:t>Стимул</w:t>
      </w:r>
      <w:r w:rsidRPr="00C55831">
        <w:t xml:space="preserve">:   </w:t>
      </w:r>
      <w:r>
        <w:t>После выполнения данного задания ты сможешь чётко различать понятия  «валентность» и С.О.</w:t>
      </w:r>
    </w:p>
    <w:p w:rsidR="00B1466E" w:rsidRPr="007B3C03" w:rsidRDefault="00B1466E" w:rsidP="00B1466E">
      <w:r w:rsidRPr="00C55831">
        <w:rPr>
          <w:b/>
        </w:rPr>
        <w:t xml:space="preserve">Задачная формулировка. </w:t>
      </w:r>
      <w:r w:rsidRPr="00C55831">
        <w:t xml:space="preserve">Используя </w:t>
      </w:r>
      <w:r w:rsidRPr="007B3C03">
        <w:t>$</w:t>
      </w:r>
      <w:r>
        <w:t xml:space="preserve"> 2.8 и 2.9 стр. 74,76-79 выполни задани</w:t>
      </w:r>
      <w:proofErr w:type="gramStart"/>
      <w:r>
        <w:t>е(</w:t>
      </w:r>
      <w:proofErr w:type="gramEnd"/>
      <w:r>
        <w:t xml:space="preserve"> время работы 5-10 минут)</w:t>
      </w:r>
    </w:p>
    <w:p w:rsidR="00B1466E" w:rsidRPr="00C55831" w:rsidRDefault="00B1466E" w:rsidP="00B1466E">
      <w:pPr>
        <w:jc w:val="both"/>
      </w:pPr>
      <w:r w:rsidRPr="00EE4C69">
        <w:rPr>
          <w:b/>
          <w:u w:val="single"/>
        </w:rPr>
        <w:t>Задание №1</w:t>
      </w:r>
      <w:proofErr w:type="gramStart"/>
      <w:r>
        <w:rPr>
          <w:i/>
        </w:rPr>
        <w:t xml:space="preserve">  З</w:t>
      </w:r>
      <w:proofErr w:type="gramEnd"/>
      <w:r>
        <w:rPr>
          <w:i/>
        </w:rPr>
        <w:t>аполни таблицу</w:t>
      </w:r>
    </w:p>
    <w:p w:rsidR="00B1466E" w:rsidRDefault="00B1466E" w:rsidP="00B1466E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B1466E" w:rsidTr="00CD0218">
        <w:tc>
          <w:tcPr>
            <w:tcW w:w="4785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 xml:space="preserve">Я это </w:t>
            </w:r>
            <w:r w:rsidRPr="00DD67E4">
              <w:rPr>
                <w:b/>
              </w:rPr>
              <w:t>знаю</w:t>
            </w:r>
          </w:p>
        </w:tc>
        <w:tc>
          <w:tcPr>
            <w:tcW w:w="4786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>Я этого не знал</w:t>
            </w:r>
          </w:p>
        </w:tc>
      </w:tr>
      <w:tr w:rsidR="00B1466E" w:rsidTr="00CD0218">
        <w:tc>
          <w:tcPr>
            <w:tcW w:w="9571" w:type="dxa"/>
            <w:gridSpan w:val="2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 w:rsidRPr="00DD67E4">
              <w:rPr>
                <w:b/>
              </w:rPr>
              <w:t>валентность</w:t>
            </w:r>
          </w:p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Pr="00DD67E4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9571" w:type="dxa"/>
            <w:gridSpan w:val="2"/>
          </w:tcPr>
          <w:p w:rsidR="00B1466E" w:rsidRPr="007F590A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>Вывод о применимости понятия</w:t>
            </w:r>
            <w:r w:rsidRPr="007F590A">
              <w:rPr>
                <w:b/>
              </w:rPr>
              <w:t xml:space="preserve"> «валентность </w:t>
            </w:r>
          </w:p>
        </w:tc>
      </w:tr>
      <w:tr w:rsidR="00B1466E" w:rsidTr="00CD0218">
        <w:trPr>
          <w:trHeight w:val="547"/>
        </w:trPr>
        <w:tc>
          <w:tcPr>
            <w:tcW w:w="9571" w:type="dxa"/>
            <w:gridSpan w:val="2"/>
          </w:tcPr>
          <w:p w:rsidR="00B1466E" w:rsidRDefault="00B1466E" w:rsidP="00CD0218"/>
        </w:tc>
      </w:tr>
    </w:tbl>
    <w:p w:rsidR="00B1466E" w:rsidRDefault="00B1466E" w:rsidP="00B1466E">
      <w:pPr>
        <w:pStyle w:val="a4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B1466E" w:rsidRPr="00C56706" w:rsidRDefault="00B1466E" w:rsidP="00B1466E">
      <w:pPr>
        <w:rPr>
          <w:b/>
        </w:rPr>
      </w:pPr>
      <w:r w:rsidRPr="00C56706">
        <w:rPr>
          <w:b/>
          <w:bCs/>
        </w:rPr>
        <w:t xml:space="preserve">   Лист ответа на </w:t>
      </w:r>
      <w:r w:rsidRPr="00C56706">
        <w:rPr>
          <w:b/>
        </w:rPr>
        <w:t xml:space="preserve">индивидуальную карту учащегося </w:t>
      </w:r>
      <w:r>
        <w:rPr>
          <w:b/>
        </w:rPr>
        <w:t>№</w:t>
      </w:r>
      <w:r w:rsidRPr="00C56706">
        <w:rPr>
          <w:b/>
        </w:rPr>
        <w:t>2.</w:t>
      </w:r>
    </w:p>
    <w:p w:rsidR="00B1466E" w:rsidRDefault="00B1466E" w:rsidP="00B1466E">
      <w:pPr>
        <w:jc w:val="both"/>
        <w:rPr>
          <w:b/>
          <w:bCs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1466E" w:rsidRPr="00DD67E4" w:rsidTr="00CD0218">
        <w:tc>
          <w:tcPr>
            <w:tcW w:w="4785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 xml:space="preserve">Я это </w:t>
            </w:r>
            <w:r w:rsidRPr="00DD67E4">
              <w:rPr>
                <w:b/>
              </w:rPr>
              <w:t>знаю</w:t>
            </w:r>
          </w:p>
        </w:tc>
        <w:tc>
          <w:tcPr>
            <w:tcW w:w="4786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>Я этого не знал</w:t>
            </w:r>
          </w:p>
        </w:tc>
      </w:tr>
      <w:tr w:rsidR="00B1466E" w:rsidRPr="00DD67E4" w:rsidTr="00CD0218">
        <w:tc>
          <w:tcPr>
            <w:tcW w:w="9571" w:type="dxa"/>
            <w:gridSpan w:val="2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 w:rsidRPr="00DD67E4">
              <w:rPr>
                <w:b/>
              </w:rPr>
              <w:t>валентность</w:t>
            </w:r>
          </w:p>
        </w:tc>
      </w:tr>
      <w:tr w:rsidR="00B1466E" w:rsidTr="00CD0218">
        <w:tc>
          <w:tcPr>
            <w:tcW w:w="4785" w:type="dxa"/>
          </w:tcPr>
          <w:p w:rsidR="00B1466E" w:rsidRDefault="00B1466E" w:rsidP="00CD0218">
            <w:r>
              <w:t>-это способность атомов элементов соединяться с другими атомами</w:t>
            </w:r>
          </w:p>
        </w:tc>
        <w:tc>
          <w:tcPr>
            <w:tcW w:w="4786" w:type="dxa"/>
          </w:tcPr>
          <w:p w:rsidR="00B1466E" w:rsidRDefault="00B1466E" w:rsidP="00CD0218">
            <w:r>
              <w:t>Значения высших валентностей  элементов имеет чёткую периодическую зависимость от величины заряда ядра.</w:t>
            </w:r>
          </w:p>
        </w:tc>
      </w:tr>
      <w:tr w:rsidR="00B1466E" w:rsidTr="00CD0218">
        <w:tc>
          <w:tcPr>
            <w:tcW w:w="4785" w:type="dxa"/>
          </w:tcPr>
          <w:p w:rsidR="00B1466E" w:rsidRDefault="00B1466E" w:rsidP="00CD0218">
            <w:r>
              <w:t>- атомы могут отдавать и присоединять электроны</w:t>
            </w:r>
            <w:proofErr w:type="gramStart"/>
            <w:r>
              <w:t xml:space="preserve"> ,</w:t>
            </w:r>
            <w:proofErr w:type="gramEnd"/>
            <w:r>
              <w:t xml:space="preserve"> образовывать общие электронные пары.</w:t>
            </w:r>
          </w:p>
        </w:tc>
        <w:tc>
          <w:tcPr>
            <w:tcW w:w="4786" w:type="dxa"/>
          </w:tcPr>
          <w:p w:rsidR="00B1466E" w:rsidRDefault="00B1466E" w:rsidP="00CD0218">
            <w:r>
              <w:t>-определяется  как число химических связей, которыми данный атом соединён с другими атомами</w:t>
            </w:r>
          </w:p>
        </w:tc>
      </w:tr>
      <w:tr w:rsidR="00B1466E" w:rsidTr="00CD0218">
        <w:tc>
          <w:tcPr>
            <w:tcW w:w="4785" w:type="dxa"/>
          </w:tcPr>
          <w:p w:rsidR="00B1466E" w:rsidRDefault="00B1466E" w:rsidP="00CD0218">
            <w:r>
              <w:t>-электроны, которые участвуют в образовании  хим</w:t>
            </w:r>
            <w:proofErr w:type="gramStart"/>
            <w:r>
              <w:t>.с</w:t>
            </w:r>
            <w:proofErr w:type="gramEnd"/>
            <w:r>
              <w:t>вязей, называют валентными.</w:t>
            </w:r>
          </w:p>
        </w:tc>
        <w:tc>
          <w:tcPr>
            <w:tcW w:w="4786" w:type="dxa"/>
          </w:tcPr>
          <w:p w:rsidR="00B1466E" w:rsidRDefault="00B1466E" w:rsidP="00CD0218">
            <w:r>
              <w:t xml:space="preserve">-число связей, равно числу </w:t>
            </w:r>
            <w:proofErr w:type="spellStart"/>
            <w:r>
              <w:t>неспаренных</w:t>
            </w:r>
            <w:proofErr w:type="spellEnd"/>
            <w:r>
              <w:t xml:space="preserve"> электронов</w:t>
            </w:r>
          </w:p>
        </w:tc>
      </w:tr>
      <w:tr w:rsidR="00B1466E" w:rsidTr="00CD0218">
        <w:tc>
          <w:tcPr>
            <w:tcW w:w="4785" w:type="dxa"/>
          </w:tcPr>
          <w:p w:rsidR="00B1466E" w:rsidRDefault="00B1466E" w:rsidP="00CD0218">
            <w:r>
              <w:t>-общее число валентных электронов равно номеру группы  ПС</w:t>
            </w:r>
          </w:p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>
            <w:r>
              <w:t xml:space="preserve">-к </w:t>
            </w:r>
            <w:proofErr w:type="gramStart"/>
            <w:r>
              <w:t>валентным</w:t>
            </w:r>
            <w:proofErr w:type="gramEnd"/>
            <w:r>
              <w:t xml:space="preserve"> относятся  электроны внешних незавершённых уровней.</w:t>
            </w:r>
          </w:p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Pr="00DD67E4" w:rsidRDefault="00B1466E" w:rsidP="00CD0218">
            <w:r>
              <w:t>Валентными могут быть  и электроны  второго снаружи уровня(</w:t>
            </w:r>
            <w:r>
              <w:rPr>
                <w:lang w:val="en-US"/>
              </w:rPr>
              <w:t>d</w:t>
            </w:r>
            <w:r>
              <w:t>-элементы)</w:t>
            </w:r>
          </w:p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RPr="007F590A" w:rsidTr="00CD0218">
        <w:tc>
          <w:tcPr>
            <w:tcW w:w="9571" w:type="dxa"/>
            <w:gridSpan w:val="2"/>
          </w:tcPr>
          <w:p w:rsidR="00B1466E" w:rsidRPr="007F590A" w:rsidRDefault="00B1466E" w:rsidP="00CD0218">
            <w:pPr>
              <w:jc w:val="center"/>
              <w:rPr>
                <w:b/>
              </w:rPr>
            </w:pPr>
            <w:r w:rsidRPr="007F590A">
              <w:rPr>
                <w:b/>
              </w:rPr>
              <w:t>Вывод о пр</w:t>
            </w:r>
            <w:r>
              <w:rPr>
                <w:b/>
              </w:rPr>
              <w:t>именимости понятий «валентность»</w:t>
            </w:r>
          </w:p>
        </w:tc>
      </w:tr>
      <w:tr w:rsidR="00B1466E" w:rsidTr="00CD0218">
        <w:trPr>
          <w:trHeight w:val="547"/>
        </w:trPr>
        <w:tc>
          <w:tcPr>
            <w:tcW w:w="9571" w:type="dxa"/>
            <w:gridSpan w:val="2"/>
          </w:tcPr>
          <w:p w:rsidR="00B1466E" w:rsidRDefault="00B1466E" w:rsidP="00CD0218">
            <w:r>
              <w:t xml:space="preserve">Валентность  измеряется  только числом ковалентных химических связей. По формулам большинства  неорганических соединений  можно судить  о </w:t>
            </w:r>
            <w:proofErr w:type="gramStart"/>
            <w:r>
              <w:t>СО</w:t>
            </w:r>
            <w:proofErr w:type="gramEnd"/>
            <w:r>
              <w:t xml:space="preserve"> элементов, а не о их валентности.</w:t>
            </w:r>
          </w:p>
          <w:p w:rsidR="00B1466E" w:rsidRDefault="00B1466E" w:rsidP="00CD0218">
            <w:r>
              <w:t xml:space="preserve">В неорганической химии предпочтительнее применять   понятие СО, а в органической </w:t>
            </w:r>
            <w:proofErr w:type="gramStart"/>
            <w:r>
              <w:t>–в</w:t>
            </w:r>
            <w:proofErr w:type="gramEnd"/>
            <w:r>
              <w:t>алентности т.к.у неорганических соединений строение  соединений немолекулярное, а у органических молекулярное.</w:t>
            </w:r>
          </w:p>
        </w:tc>
      </w:tr>
    </w:tbl>
    <w:p w:rsidR="00B1466E" w:rsidRPr="00C56706" w:rsidRDefault="00B1466E" w:rsidP="00B1466E">
      <w:pPr>
        <w:jc w:val="both"/>
        <w:rPr>
          <w:b/>
          <w:bCs/>
        </w:rPr>
        <w:sectPr w:rsidR="00B1466E" w:rsidRPr="00C56706" w:rsidSect="008F634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B1466E" w:rsidRDefault="00B1466E" w:rsidP="00B1466E">
      <w:pPr>
        <w:jc w:val="center"/>
      </w:pPr>
    </w:p>
    <w:p w:rsidR="00B1466E" w:rsidRPr="00576113" w:rsidRDefault="00B1466E" w:rsidP="00B1466E">
      <w:pPr>
        <w:jc w:val="center"/>
        <w:rPr>
          <w:b/>
        </w:rPr>
      </w:pPr>
      <w:r w:rsidRPr="00576113">
        <w:rPr>
          <w:b/>
        </w:rPr>
        <w:t>Индивидуальная карта учащегося</w:t>
      </w:r>
      <w:r>
        <w:rPr>
          <w:b/>
        </w:rPr>
        <w:t xml:space="preserve"> №3.</w:t>
      </w:r>
    </w:p>
    <w:p w:rsidR="00B1466E" w:rsidRPr="00576113" w:rsidRDefault="00B1466E" w:rsidP="00B1466E">
      <w:pPr>
        <w:jc w:val="center"/>
        <w:rPr>
          <w:b/>
        </w:rPr>
      </w:pPr>
    </w:p>
    <w:p w:rsidR="00B1466E" w:rsidRPr="00C55831" w:rsidRDefault="00B1466E" w:rsidP="00B1466E">
      <w:pPr>
        <w:pStyle w:val="western"/>
        <w:numPr>
          <w:ilvl w:val="0"/>
          <w:numId w:val="1"/>
        </w:numPr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    В</w:t>
      </w:r>
      <w:r w:rsidRPr="00C55831">
        <w:rPr>
          <w:b/>
          <w:bCs/>
        </w:rPr>
        <w:t xml:space="preserve">ыполнить </w:t>
      </w:r>
      <w:proofErr w:type="spellStart"/>
      <w:r w:rsidRPr="00C55831">
        <w:rPr>
          <w:b/>
          <w:bCs/>
        </w:rPr>
        <w:t>компетентностно</w:t>
      </w:r>
      <w:proofErr w:type="spellEnd"/>
      <w:r w:rsidRPr="00C55831">
        <w:rPr>
          <w:b/>
          <w:bCs/>
        </w:rPr>
        <w:t xml:space="preserve"> – ориентированное задание №</w:t>
      </w:r>
      <w:r>
        <w:rPr>
          <w:b/>
          <w:bCs/>
        </w:rPr>
        <w:t xml:space="preserve">1 </w:t>
      </w:r>
      <w:r w:rsidRPr="00C55831">
        <w:rPr>
          <w:b/>
          <w:bCs/>
        </w:rPr>
        <w:t xml:space="preserve">структура и </w:t>
      </w:r>
      <w:proofErr w:type="gramStart"/>
      <w:r w:rsidRPr="00C55831">
        <w:rPr>
          <w:b/>
          <w:bCs/>
        </w:rPr>
        <w:t>содержание</w:t>
      </w:r>
      <w:proofErr w:type="gramEnd"/>
      <w:r w:rsidRPr="00C55831">
        <w:rPr>
          <w:b/>
          <w:bCs/>
        </w:rPr>
        <w:t xml:space="preserve"> которого представлена ниже.</w:t>
      </w:r>
    </w:p>
    <w:p w:rsidR="00B1466E" w:rsidRDefault="00B1466E" w:rsidP="00B1466E">
      <w:pPr>
        <w:pStyle w:val="western"/>
        <w:numPr>
          <w:ilvl w:val="0"/>
          <w:numId w:val="1"/>
        </w:numPr>
        <w:spacing w:before="0" w:beforeAutospacing="0" w:after="0" w:afterAutospacing="0"/>
        <w:rPr>
          <w:b/>
          <w:bCs/>
        </w:rPr>
      </w:pPr>
      <w:r w:rsidRPr="00C55831">
        <w:rPr>
          <w:b/>
          <w:bCs/>
        </w:rPr>
        <w:t xml:space="preserve">Компетентность – </w:t>
      </w:r>
      <w:r w:rsidRPr="00C55831">
        <w:t>информационная</w:t>
      </w:r>
      <w:r w:rsidRPr="00C55831">
        <w:rPr>
          <w:b/>
          <w:bCs/>
        </w:rPr>
        <w:t xml:space="preserve">. </w:t>
      </w:r>
    </w:p>
    <w:p w:rsidR="00B1466E" w:rsidRPr="00C55831" w:rsidRDefault="00B1466E" w:rsidP="00B1466E">
      <w:pPr>
        <w:pStyle w:val="western"/>
        <w:numPr>
          <w:ilvl w:val="0"/>
          <w:numId w:val="1"/>
        </w:numPr>
        <w:spacing w:before="0" w:beforeAutospacing="0" w:after="0" w:afterAutospacing="0"/>
      </w:pPr>
      <w:r w:rsidRPr="00C55831">
        <w:rPr>
          <w:b/>
          <w:bCs/>
        </w:rPr>
        <w:t>Уровень -</w:t>
      </w:r>
      <w:r>
        <w:t>1</w:t>
      </w:r>
    </w:p>
    <w:p w:rsidR="00B1466E" w:rsidRPr="00C55831" w:rsidRDefault="00B1466E" w:rsidP="00B1466E">
      <w:pPr>
        <w:pStyle w:val="western"/>
        <w:numPr>
          <w:ilvl w:val="0"/>
          <w:numId w:val="1"/>
        </w:numPr>
        <w:spacing w:before="0" w:beforeAutospacing="0" w:after="0" w:afterAutospacing="0"/>
      </w:pPr>
      <w:r w:rsidRPr="00C55831">
        <w:rPr>
          <w:b/>
          <w:bCs/>
        </w:rPr>
        <w:t xml:space="preserve">Аспект – </w:t>
      </w:r>
      <w:r w:rsidRPr="00C55831">
        <w:rPr>
          <w:bCs/>
        </w:rPr>
        <w:t>обработка</w:t>
      </w:r>
      <w:r w:rsidRPr="00C55831">
        <w:rPr>
          <w:b/>
          <w:bCs/>
        </w:rPr>
        <w:t xml:space="preserve"> </w:t>
      </w:r>
      <w:r w:rsidRPr="00C55831">
        <w:t xml:space="preserve"> информации</w:t>
      </w:r>
    </w:p>
    <w:p w:rsidR="00B1466E" w:rsidRPr="00576113" w:rsidRDefault="00B1466E" w:rsidP="00B1466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6113">
        <w:rPr>
          <w:rFonts w:ascii="Times New Roman" w:hAnsi="Times New Roman"/>
          <w:b/>
          <w:sz w:val="24"/>
          <w:szCs w:val="24"/>
        </w:rPr>
        <w:t>Стимул</w:t>
      </w:r>
      <w:r w:rsidRPr="00576113">
        <w:rPr>
          <w:rFonts w:ascii="Times New Roman" w:hAnsi="Times New Roman"/>
          <w:sz w:val="24"/>
          <w:szCs w:val="24"/>
        </w:rPr>
        <w:t xml:space="preserve">:   После выполнения данного задания ты сможешь чётко различать понятия  «валентность» и </w:t>
      </w:r>
      <w:proofErr w:type="gramStart"/>
      <w:r w:rsidRPr="00576113">
        <w:rPr>
          <w:rFonts w:ascii="Times New Roman" w:hAnsi="Times New Roman"/>
          <w:sz w:val="24"/>
          <w:szCs w:val="24"/>
        </w:rPr>
        <w:t>СО</w:t>
      </w:r>
      <w:proofErr w:type="gramEnd"/>
    </w:p>
    <w:p w:rsidR="00B1466E" w:rsidRPr="007B3C03" w:rsidRDefault="00B1466E" w:rsidP="00B1466E">
      <w:pPr>
        <w:pStyle w:val="a4"/>
        <w:numPr>
          <w:ilvl w:val="0"/>
          <w:numId w:val="1"/>
        </w:numPr>
      </w:pPr>
      <w:r w:rsidRPr="00576113">
        <w:rPr>
          <w:rFonts w:ascii="Times New Roman" w:hAnsi="Times New Roman"/>
          <w:b/>
          <w:sz w:val="24"/>
          <w:szCs w:val="24"/>
        </w:rPr>
        <w:t xml:space="preserve">Задачная формулировка. </w:t>
      </w:r>
      <w:r w:rsidRPr="00576113">
        <w:rPr>
          <w:rFonts w:ascii="Times New Roman" w:hAnsi="Times New Roman"/>
          <w:sz w:val="24"/>
          <w:szCs w:val="24"/>
        </w:rPr>
        <w:t xml:space="preserve">Используя </w:t>
      </w:r>
      <w:r w:rsidRPr="007B3C03">
        <w:t>$</w:t>
      </w:r>
      <w:r>
        <w:t xml:space="preserve"> 2.8 и 2.9 стр. 74,76-79 выполни задани</w:t>
      </w:r>
      <w:proofErr w:type="gramStart"/>
      <w:r>
        <w:t>е(</w:t>
      </w:r>
      <w:proofErr w:type="gramEnd"/>
      <w:r>
        <w:t xml:space="preserve"> время работы 5-10 минут)</w:t>
      </w:r>
    </w:p>
    <w:p w:rsidR="00B1466E" w:rsidRPr="00C56706" w:rsidRDefault="00B1466E" w:rsidP="00B1466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113">
        <w:rPr>
          <w:rFonts w:ascii="Times New Roman" w:hAnsi="Times New Roman"/>
          <w:b/>
          <w:sz w:val="24"/>
          <w:szCs w:val="24"/>
          <w:u w:val="single"/>
        </w:rPr>
        <w:t>Задание №1</w:t>
      </w:r>
      <w:proofErr w:type="gramStart"/>
      <w:r w:rsidRPr="00576113">
        <w:rPr>
          <w:rFonts w:ascii="Times New Roman" w:hAnsi="Times New Roman"/>
          <w:i/>
          <w:sz w:val="24"/>
          <w:szCs w:val="24"/>
        </w:rPr>
        <w:t xml:space="preserve">  З</w:t>
      </w:r>
      <w:proofErr w:type="gramEnd"/>
      <w:r w:rsidRPr="00576113">
        <w:rPr>
          <w:rFonts w:ascii="Times New Roman" w:hAnsi="Times New Roman"/>
          <w:i/>
          <w:sz w:val="24"/>
          <w:szCs w:val="24"/>
        </w:rPr>
        <w:t>аполни таблицу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1466E" w:rsidTr="00CD0218">
        <w:tc>
          <w:tcPr>
            <w:tcW w:w="4785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 xml:space="preserve">Я это </w:t>
            </w:r>
            <w:r w:rsidRPr="00DD67E4">
              <w:rPr>
                <w:b/>
              </w:rPr>
              <w:t>знаю</w:t>
            </w:r>
          </w:p>
        </w:tc>
        <w:tc>
          <w:tcPr>
            <w:tcW w:w="4786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>Я этого не знал</w:t>
            </w:r>
          </w:p>
        </w:tc>
      </w:tr>
      <w:tr w:rsidR="00B1466E" w:rsidTr="00CD0218">
        <w:tc>
          <w:tcPr>
            <w:tcW w:w="9571" w:type="dxa"/>
            <w:gridSpan w:val="2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 w:rsidRPr="00DD67E4">
              <w:rPr>
                <w:b/>
              </w:rPr>
              <w:t>Степень окисления</w:t>
            </w:r>
          </w:p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/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9571" w:type="dxa"/>
            <w:gridSpan w:val="2"/>
          </w:tcPr>
          <w:p w:rsidR="00B1466E" w:rsidRPr="007F590A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 xml:space="preserve">Вывод о применимости понятия </w:t>
            </w:r>
            <w:r w:rsidRPr="007F590A">
              <w:rPr>
                <w:b/>
              </w:rPr>
              <w:t>«степень окисления»</w:t>
            </w:r>
          </w:p>
        </w:tc>
      </w:tr>
      <w:tr w:rsidR="00B1466E" w:rsidTr="00CD0218">
        <w:trPr>
          <w:trHeight w:val="547"/>
        </w:trPr>
        <w:tc>
          <w:tcPr>
            <w:tcW w:w="9571" w:type="dxa"/>
            <w:gridSpan w:val="2"/>
          </w:tcPr>
          <w:p w:rsidR="00B1466E" w:rsidRDefault="00B1466E" w:rsidP="00CD0218"/>
        </w:tc>
      </w:tr>
    </w:tbl>
    <w:p w:rsidR="00B1466E" w:rsidRDefault="00B1466E" w:rsidP="00B1466E">
      <w:pPr>
        <w:rPr>
          <w:b/>
          <w:bCs/>
        </w:rPr>
      </w:pPr>
    </w:p>
    <w:p w:rsidR="00B1466E" w:rsidRDefault="00B1466E" w:rsidP="00B1466E">
      <w:pPr>
        <w:jc w:val="center"/>
        <w:rPr>
          <w:b/>
        </w:rPr>
      </w:pPr>
      <w:r w:rsidRPr="00C56706">
        <w:rPr>
          <w:b/>
          <w:bCs/>
        </w:rPr>
        <w:t xml:space="preserve">Лист ответа на </w:t>
      </w:r>
      <w:r w:rsidRPr="00C56706">
        <w:rPr>
          <w:b/>
        </w:rPr>
        <w:t xml:space="preserve">индивидуальную карту учащегося </w:t>
      </w:r>
      <w:r>
        <w:rPr>
          <w:b/>
        </w:rPr>
        <w:t>№3</w:t>
      </w:r>
      <w:r w:rsidRPr="00C56706">
        <w:rPr>
          <w:b/>
        </w:rPr>
        <w:t>.</w:t>
      </w:r>
    </w:p>
    <w:p w:rsidR="00B1466E" w:rsidRPr="00C56706" w:rsidRDefault="00B1466E" w:rsidP="00B1466E">
      <w:pPr>
        <w:jc w:val="both"/>
        <w:rPr>
          <w:b/>
          <w:bCs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1466E" w:rsidRPr="00DD67E4" w:rsidTr="00CD0218">
        <w:tc>
          <w:tcPr>
            <w:tcW w:w="4785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 xml:space="preserve">Я это </w:t>
            </w:r>
            <w:r w:rsidRPr="00DD67E4">
              <w:rPr>
                <w:b/>
              </w:rPr>
              <w:t>знаю</w:t>
            </w:r>
          </w:p>
        </w:tc>
        <w:tc>
          <w:tcPr>
            <w:tcW w:w="4786" w:type="dxa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>
              <w:rPr>
                <w:b/>
              </w:rPr>
              <w:t>Я этого не знал</w:t>
            </w:r>
          </w:p>
        </w:tc>
      </w:tr>
      <w:tr w:rsidR="00B1466E" w:rsidRPr="00DD67E4" w:rsidTr="00CD0218">
        <w:tc>
          <w:tcPr>
            <w:tcW w:w="9571" w:type="dxa"/>
            <w:gridSpan w:val="2"/>
          </w:tcPr>
          <w:p w:rsidR="00B1466E" w:rsidRPr="00DD67E4" w:rsidRDefault="00B1466E" w:rsidP="00CD0218">
            <w:pPr>
              <w:jc w:val="center"/>
              <w:rPr>
                <w:b/>
              </w:rPr>
            </w:pPr>
            <w:r w:rsidRPr="00DD67E4">
              <w:rPr>
                <w:b/>
              </w:rPr>
              <w:t>Степень окисления</w:t>
            </w:r>
          </w:p>
        </w:tc>
      </w:tr>
      <w:tr w:rsidR="00B1466E" w:rsidTr="00CD0218">
        <w:tc>
          <w:tcPr>
            <w:tcW w:w="4785" w:type="dxa"/>
          </w:tcPr>
          <w:p w:rsidR="00B1466E" w:rsidRDefault="00B1466E" w:rsidP="00CD0218">
            <w:r>
              <w:t>Это условный заряд  атома в соединении …</w:t>
            </w:r>
          </w:p>
        </w:tc>
        <w:tc>
          <w:tcPr>
            <w:tcW w:w="4786" w:type="dxa"/>
          </w:tcPr>
          <w:p w:rsidR="00B1466E" w:rsidRDefault="00B1466E" w:rsidP="00CD0218">
            <w:proofErr w:type="gramStart"/>
            <w:r>
              <w:t>СО</w:t>
            </w:r>
            <w:proofErr w:type="gramEnd"/>
            <w:r>
              <w:t xml:space="preserve"> может </w:t>
            </w:r>
            <w:proofErr w:type="gramStart"/>
            <w:r>
              <w:t>быть</w:t>
            </w:r>
            <w:proofErr w:type="gramEnd"/>
            <w:r>
              <w:t xml:space="preserve"> и дробное число</w:t>
            </w:r>
          </w:p>
        </w:tc>
      </w:tr>
      <w:tr w:rsidR="00B1466E" w:rsidTr="00CD0218">
        <w:tc>
          <w:tcPr>
            <w:tcW w:w="4785" w:type="dxa"/>
          </w:tcPr>
          <w:p w:rsidR="00B1466E" w:rsidRDefault="00B1466E" w:rsidP="00CD0218">
            <w:proofErr w:type="gramStart"/>
            <w:r>
              <w:t>СО  имеет</w:t>
            </w:r>
            <w:proofErr w:type="gramEnd"/>
            <w:r>
              <w:t xml:space="preserve"> отрицательное, положительное и нулевое значение</w:t>
            </w:r>
          </w:p>
        </w:tc>
        <w:tc>
          <w:tcPr>
            <w:tcW w:w="4786" w:type="dxa"/>
          </w:tcPr>
          <w:p w:rsidR="00B1466E" w:rsidRDefault="00B1466E" w:rsidP="00CD0218">
            <w:r>
              <w:t xml:space="preserve">Изменения </w:t>
            </w:r>
            <w:proofErr w:type="gramStart"/>
            <w:r>
              <w:t>СО</w:t>
            </w:r>
            <w:proofErr w:type="gramEnd"/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группам ПС соответствует периодичности  изменения химических свойств элементов с ростом заряда ядра.</w:t>
            </w:r>
          </w:p>
        </w:tc>
      </w:tr>
      <w:tr w:rsidR="00B1466E" w:rsidTr="00CD0218">
        <w:tc>
          <w:tcPr>
            <w:tcW w:w="4785" w:type="dxa"/>
          </w:tcPr>
          <w:p w:rsidR="00B1466E" w:rsidRDefault="00B1466E" w:rsidP="00CD0218">
            <w:r>
              <w:t>+ СО атомы</w:t>
            </w:r>
            <w:proofErr w:type="gramStart"/>
            <w:r>
              <w:t xml:space="preserve"> ,</w:t>
            </w:r>
            <w:proofErr w:type="gramEnd"/>
            <w:r>
              <w:t xml:space="preserve"> которые отдают свои электроны</w:t>
            </w:r>
          </w:p>
        </w:tc>
        <w:tc>
          <w:tcPr>
            <w:tcW w:w="4786" w:type="dxa"/>
          </w:tcPr>
          <w:p w:rsidR="00B1466E" w:rsidRDefault="00B1466E" w:rsidP="00CD0218">
            <w:r>
              <w:t xml:space="preserve">Зная </w:t>
            </w:r>
            <w:proofErr w:type="gramStart"/>
            <w:r>
              <w:t>СО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соединении  можно предсказать   окислительные  или восстановительные  свойства проявляет  этот элемент и его соединение</w:t>
            </w:r>
          </w:p>
        </w:tc>
      </w:tr>
      <w:tr w:rsidR="00B1466E" w:rsidTr="00CD0218">
        <w:tc>
          <w:tcPr>
            <w:tcW w:w="4785" w:type="dxa"/>
          </w:tcPr>
          <w:p w:rsidR="00B1466E" w:rsidRDefault="00B1466E" w:rsidP="00CD0218">
            <w:r>
              <w:t>Высшая  положительная степень равна номеру группы</w:t>
            </w:r>
          </w:p>
        </w:tc>
        <w:tc>
          <w:tcPr>
            <w:tcW w:w="4786" w:type="dxa"/>
          </w:tcPr>
          <w:p w:rsidR="00B1466E" w:rsidRDefault="00B1466E" w:rsidP="00CD0218">
            <w:r>
              <w:t>В органических соединениях степень окисления атома  не совпадает с числом образуемых им связей</w:t>
            </w:r>
          </w:p>
        </w:tc>
      </w:tr>
      <w:tr w:rsidR="00B1466E" w:rsidTr="00CD0218">
        <w:tc>
          <w:tcPr>
            <w:tcW w:w="4785" w:type="dxa"/>
          </w:tcPr>
          <w:p w:rsidR="00B1466E" w:rsidRDefault="00B1466E" w:rsidP="00CD0218">
            <w:r>
              <w:t>Отрицательную СО имеют атомы</w:t>
            </w:r>
            <w:proofErr w:type="gramStart"/>
            <w:r>
              <w:t xml:space="preserve"> ,</w:t>
            </w:r>
            <w:proofErr w:type="gramEnd"/>
            <w:r>
              <w:t xml:space="preserve"> которые приняли  электроны от других атомов. Это </w:t>
            </w:r>
            <w:proofErr w:type="gramStart"/>
            <w:r>
              <w:t>элементы</w:t>
            </w:r>
            <w:proofErr w:type="gramEnd"/>
            <w:r>
              <w:t xml:space="preserve">  имеющие наибольшую </w:t>
            </w:r>
            <w:proofErr w:type="spellStart"/>
            <w:r>
              <w:t>электроотрицательность</w:t>
            </w:r>
            <w:proofErr w:type="spellEnd"/>
            <w:r>
              <w:t xml:space="preserve"> в соединении</w:t>
            </w:r>
          </w:p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>
            <w:r>
              <w:t xml:space="preserve">Нулевое значение </w:t>
            </w:r>
            <w:proofErr w:type="gramStart"/>
            <w:r>
              <w:t>СО</w:t>
            </w:r>
            <w:proofErr w:type="gramEnd"/>
            <w:r>
              <w:t xml:space="preserve"> у простых веществ</w:t>
            </w:r>
          </w:p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>
            <w:r>
              <w:t>Атомы в соединениях могут иметь промежуточные  степени окисления</w:t>
            </w:r>
          </w:p>
        </w:tc>
        <w:tc>
          <w:tcPr>
            <w:tcW w:w="4786" w:type="dxa"/>
          </w:tcPr>
          <w:p w:rsidR="00B1466E" w:rsidRDefault="00B1466E" w:rsidP="00CD0218"/>
        </w:tc>
      </w:tr>
      <w:tr w:rsidR="00B1466E" w:rsidTr="00CD0218">
        <w:tc>
          <w:tcPr>
            <w:tcW w:w="4785" w:type="dxa"/>
          </w:tcPr>
          <w:p w:rsidR="00B1466E" w:rsidRDefault="00B1466E" w:rsidP="00CD0218">
            <w:proofErr w:type="gramStart"/>
            <w:r>
              <w:t>СО</w:t>
            </w:r>
            <w:proofErr w:type="gramEnd"/>
            <w:r>
              <w:t xml:space="preserve"> часто не совпадает с валентностью</w:t>
            </w:r>
          </w:p>
        </w:tc>
        <w:tc>
          <w:tcPr>
            <w:tcW w:w="4786" w:type="dxa"/>
          </w:tcPr>
          <w:p w:rsidR="00B1466E" w:rsidRDefault="00B1466E" w:rsidP="00CD0218"/>
        </w:tc>
      </w:tr>
      <w:tr w:rsidR="00B1466E" w:rsidRPr="007F590A" w:rsidTr="00CD0218">
        <w:tc>
          <w:tcPr>
            <w:tcW w:w="9571" w:type="dxa"/>
            <w:gridSpan w:val="2"/>
          </w:tcPr>
          <w:p w:rsidR="00B1466E" w:rsidRPr="007F590A" w:rsidRDefault="00B1466E" w:rsidP="00CD0218">
            <w:pPr>
              <w:jc w:val="center"/>
              <w:rPr>
                <w:b/>
              </w:rPr>
            </w:pPr>
            <w:r w:rsidRPr="007F590A">
              <w:rPr>
                <w:b/>
              </w:rPr>
              <w:t>Вывод о применимости поняти</w:t>
            </w:r>
            <w:r>
              <w:rPr>
                <w:b/>
              </w:rPr>
              <w:t xml:space="preserve">я </w:t>
            </w:r>
            <w:r w:rsidRPr="007F590A">
              <w:rPr>
                <w:b/>
              </w:rPr>
              <w:t>«степень окисления»</w:t>
            </w:r>
          </w:p>
        </w:tc>
      </w:tr>
      <w:tr w:rsidR="00B1466E" w:rsidTr="00CD0218">
        <w:trPr>
          <w:trHeight w:val="547"/>
        </w:trPr>
        <w:tc>
          <w:tcPr>
            <w:tcW w:w="9571" w:type="dxa"/>
            <w:gridSpan w:val="2"/>
          </w:tcPr>
          <w:p w:rsidR="00B1466E" w:rsidRDefault="00B1466E" w:rsidP="00CD0218">
            <w:r>
              <w:t xml:space="preserve">Валентность  измеряется  только числом ковалентных химических связей. По формулам большинства  неорганических соединений  можно судить  о </w:t>
            </w:r>
            <w:proofErr w:type="gramStart"/>
            <w:r>
              <w:t>СО</w:t>
            </w:r>
            <w:proofErr w:type="gramEnd"/>
            <w:r>
              <w:t xml:space="preserve"> элементов, а не о их валентности.</w:t>
            </w:r>
          </w:p>
          <w:p w:rsidR="00B1466E" w:rsidRDefault="00B1466E" w:rsidP="00CD0218">
            <w:r>
              <w:t xml:space="preserve">В неорганической химии предпочтительнее применять   понятие СО, а в органической </w:t>
            </w:r>
            <w:proofErr w:type="gramStart"/>
            <w:r>
              <w:t>–в</w:t>
            </w:r>
            <w:proofErr w:type="gramEnd"/>
            <w:r>
              <w:t>алентности т.к.у неорганических соединений строение  соединений немолекулярное, а у органических молекулярное.</w:t>
            </w:r>
          </w:p>
        </w:tc>
      </w:tr>
    </w:tbl>
    <w:p w:rsidR="00B1466E" w:rsidRPr="00C55831" w:rsidRDefault="00B1466E" w:rsidP="00B1466E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  <w:sectPr w:rsidR="00B1466E" w:rsidRPr="00C55831" w:rsidSect="00C56706">
          <w:pgSz w:w="11906" w:h="16838"/>
          <w:pgMar w:top="568" w:right="850" w:bottom="426" w:left="1701" w:header="708" w:footer="708" w:gutter="0"/>
          <w:cols w:space="708"/>
          <w:docGrid w:linePitch="360"/>
        </w:sectPr>
      </w:pPr>
    </w:p>
    <w:p w:rsidR="00B1466E" w:rsidRDefault="00B1466E" w:rsidP="00377B77">
      <w:r>
        <w:lastRenderedPageBreak/>
        <w:t>Приложени3.</w:t>
      </w:r>
    </w:p>
    <w:p w:rsidR="00B1466E" w:rsidRDefault="00B1466E" w:rsidP="00377B77">
      <w:r>
        <w:t>Химическая разминка.</w:t>
      </w:r>
    </w:p>
    <w:p w:rsidR="00B1466E" w:rsidRPr="00AA570A" w:rsidRDefault="00B1466E" w:rsidP="00B1466E">
      <w:pPr>
        <w:jc w:val="center"/>
        <w:rPr>
          <w:b/>
          <w:sz w:val="144"/>
          <w:szCs w:val="144"/>
        </w:rPr>
        <w:sectPr w:rsidR="00B1466E" w:rsidRPr="00AA570A" w:rsidSect="00B27C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466E" w:rsidRPr="00B1466E" w:rsidRDefault="00B1466E" w:rsidP="00B1466E">
      <w:pPr>
        <w:jc w:val="center"/>
        <w:rPr>
          <w:b/>
          <w:sz w:val="144"/>
          <w:szCs w:val="144"/>
        </w:rPr>
      </w:pPr>
      <w:r w:rsidRPr="00807772">
        <w:rPr>
          <w:b/>
          <w:sz w:val="144"/>
          <w:szCs w:val="144"/>
          <w:lang w:val="en-US"/>
        </w:rPr>
        <w:lastRenderedPageBreak/>
        <w:t>K</w:t>
      </w:r>
      <w:r w:rsidRPr="00B1466E">
        <w:rPr>
          <w:b/>
          <w:sz w:val="144"/>
          <w:szCs w:val="144"/>
          <w:vertAlign w:val="subscript"/>
        </w:rPr>
        <w:t>2</w:t>
      </w:r>
      <w:r w:rsidRPr="00807772">
        <w:rPr>
          <w:b/>
          <w:sz w:val="144"/>
          <w:szCs w:val="144"/>
          <w:lang w:val="en-US"/>
        </w:rPr>
        <w:t>O</w:t>
      </w:r>
    </w:p>
    <w:p w:rsidR="00B1466E" w:rsidRPr="00B1466E" w:rsidRDefault="00B1466E" w:rsidP="00B1466E">
      <w:pPr>
        <w:jc w:val="center"/>
        <w:rPr>
          <w:b/>
          <w:sz w:val="144"/>
          <w:szCs w:val="144"/>
        </w:rPr>
      </w:pPr>
      <w:proofErr w:type="spellStart"/>
      <w:r w:rsidRPr="00807772">
        <w:rPr>
          <w:b/>
          <w:sz w:val="144"/>
          <w:szCs w:val="144"/>
          <w:lang w:val="en-US"/>
        </w:rPr>
        <w:t>CaO</w:t>
      </w:r>
      <w:proofErr w:type="spellEnd"/>
    </w:p>
    <w:p w:rsidR="00B1466E" w:rsidRPr="00B1466E" w:rsidRDefault="00B1466E" w:rsidP="00B1466E">
      <w:pPr>
        <w:jc w:val="center"/>
        <w:rPr>
          <w:b/>
          <w:sz w:val="144"/>
          <w:szCs w:val="144"/>
        </w:rPr>
      </w:pPr>
      <w:r w:rsidRPr="00807772">
        <w:rPr>
          <w:b/>
          <w:sz w:val="144"/>
          <w:szCs w:val="144"/>
          <w:lang w:val="en-US"/>
        </w:rPr>
        <w:t>Al</w:t>
      </w:r>
      <w:r w:rsidRPr="00B1466E">
        <w:rPr>
          <w:b/>
          <w:sz w:val="144"/>
          <w:szCs w:val="144"/>
          <w:vertAlign w:val="subscript"/>
        </w:rPr>
        <w:t>2</w:t>
      </w:r>
      <w:r w:rsidRPr="00807772">
        <w:rPr>
          <w:b/>
          <w:sz w:val="144"/>
          <w:szCs w:val="144"/>
          <w:lang w:val="en-US"/>
        </w:rPr>
        <w:t>O</w:t>
      </w:r>
      <w:r w:rsidRPr="00B1466E">
        <w:rPr>
          <w:b/>
          <w:sz w:val="144"/>
          <w:szCs w:val="144"/>
          <w:vertAlign w:val="subscript"/>
        </w:rPr>
        <w:t>3</w:t>
      </w:r>
    </w:p>
    <w:p w:rsidR="00B1466E" w:rsidRPr="00807772" w:rsidRDefault="00B1466E" w:rsidP="00B1466E">
      <w:pPr>
        <w:jc w:val="center"/>
        <w:rPr>
          <w:b/>
          <w:sz w:val="144"/>
          <w:szCs w:val="144"/>
          <w:lang w:val="en-US"/>
        </w:rPr>
      </w:pPr>
      <w:r>
        <w:rPr>
          <w:b/>
          <w:sz w:val="144"/>
          <w:szCs w:val="144"/>
          <w:lang w:val="en-US"/>
        </w:rPr>
        <w:t>CO</w:t>
      </w:r>
      <w:r w:rsidRPr="00807772">
        <w:rPr>
          <w:b/>
          <w:sz w:val="144"/>
          <w:szCs w:val="144"/>
          <w:vertAlign w:val="subscript"/>
          <w:lang w:val="en-US"/>
        </w:rPr>
        <w:t>2</w:t>
      </w:r>
    </w:p>
    <w:p w:rsidR="00B1466E" w:rsidRPr="00807772" w:rsidRDefault="00B1466E" w:rsidP="00B1466E">
      <w:pPr>
        <w:jc w:val="center"/>
        <w:rPr>
          <w:b/>
          <w:sz w:val="144"/>
          <w:szCs w:val="144"/>
          <w:lang w:val="en-US"/>
        </w:rPr>
      </w:pPr>
      <w:r w:rsidRPr="00807772">
        <w:rPr>
          <w:b/>
          <w:sz w:val="144"/>
          <w:szCs w:val="144"/>
          <w:lang w:val="en-US"/>
        </w:rPr>
        <w:t>N</w:t>
      </w:r>
      <w:r w:rsidRPr="00807772">
        <w:rPr>
          <w:b/>
          <w:sz w:val="144"/>
          <w:szCs w:val="144"/>
          <w:vertAlign w:val="subscript"/>
          <w:lang w:val="en-US"/>
        </w:rPr>
        <w:t>2</w:t>
      </w:r>
      <w:r w:rsidRPr="00807772">
        <w:rPr>
          <w:b/>
          <w:sz w:val="144"/>
          <w:szCs w:val="144"/>
          <w:lang w:val="en-US"/>
        </w:rPr>
        <w:t>O</w:t>
      </w:r>
      <w:r w:rsidRPr="00807772">
        <w:rPr>
          <w:b/>
          <w:sz w:val="144"/>
          <w:szCs w:val="144"/>
          <w:vertAlign w:val="subscript"/>
          <w:lang w:val="en-US"/>
        </w:rPr>
        <w:t>5</w:t>
      </w:r>
    </w:p>
    <w:p w:rsidR="00B1466E" w:rsidRPr="00807772" w:rsidRDefault="00B1466E" w:rsidP="00B1466E">
      <w:pPr>
        <w:jc w:val="center"/>
        <w:rPr>
          <w:b/>
          <w:sz w:val="144"/>
          <w:szCs w:val="144"/>
          <w:lang w:val="en-US"/>
        </w:rPr>
      </w:pPr>
      <w:r w:rsidRPr="00807772">
        <w:rPr>
          <w:b/>
          <w:sz w:val="144"/>
          <w:szCs w:val="144"/>
          <w:lang w:val="en-US"/>
        </w:rPr>
        <w:t>SO</w:t>
      </w:r>
      <w:r w:rsidRPr="00807772">
        <w:rPr>
          <w:b/>
          <w:sz w:val="144"/>
          <w:szCs w:val="144"/>
          <w:vertAlign w:val="subscript"/>
          <w:lang w:val="en-US"/>
        </w:rPr>
        <w:t>3</w:t>
      </w:r>
    </w:p>
    <w:p w:rsidR="00B1466E" w:rsidRPr="00807772" w:rsidRDefault="00B1466E" w:rsidP="00B1466E">
      <w:pPr>
        <w:jc w:val="center"/>
        <w:rPr>
          <w:b/>
          <w:sz w:val="144"/>
          <w:szCs w:val="144"/>
          <w:lang w:val="en-US"/>
        </w:rPr>
      </w:pPr>
      <w:r w:rsidRPr="00807772">
        <w:rPr>
          <w:b/>
          <w:sz w:val="144"/>
          <w:szCs w:val="144"/>
          <w:lang w:val="en-US"/>
        </w:rPr>
        <w:t>Mn</w:t>
      </w:r>
      <w:r w:rsidRPr="00807772">
        <w:rPr>
          <w:b/>
          <w:sz w:val="144"/>
          <w:szCs w:val="144"/>
          <w:vertAlign w:val="subscript"/>
          <w:lang w:val="en-US"/>
        </w:rPr>
        <w:t>2</w:t>
      </w:r>
      <w:r w:rsidRPr="00807772">
        <w:rPr>
          <w:b/>
          <w:sz w:val="144"/>
          <w:szCs w:val="144"/>
          <w:lang w:val="en-US"/>
        </w:rPr>
        <w:t>O</w:t>
      </w:r>
      <w:r w:rsidRPr="00807772">
        <w:rPr>
          <w:b/>
          <w:sz w:val="144"/>
          <w:szCs w:val="144"/>
          <w:vertAlign w:val="subscript"/>
          <w:lang w:val="en-US"/>
        </w:rPr>
        <w:t>7</w:t>
      </w:r>
    </w:p>
    <w:p w:rsidR="00B1466E" w:rsidRPr="00807772" w:rsidRDefault="00B1466E" w:rsidP="00B1466E">
      <w:pPr>
        <w:rPr>
          <w:lang w:val="en-US"/>
        </w:rPr>
      </w:pPr>
    </w:p>
    <w:p w:rsidR="00B1466E" w:rsidRPr="00807772" w:rsidRDefault="00B1466E" w:rsidP="00B1466E">
      <w:pPr>
        <w:rPr>
          <w:lang w:val="en-US"/>
        </w:rPr>
      </w:pPr>
    </w:p>
    <w:p w:rsidR="00B1466E" w:rsidRPr="00AA570A" w:rsidRDefault="00B1466E" w:rsidP="00B1466E">
      <w:pPr>
        <w:jc w:val="center"/>
        <w:rPr>
          <w:b/>
          <w:sz w:val="144"/>
          <w:szCs w:val="144"/>
          <w:lang w:val="en-US"/>
        </w:rPr>
      </w:pPr>
    </w:p>
    <w:p w:rsidR="00B1466E" w:rsidRPr="00807772" w:rsidRDefault="00B1466E" w:rsidP="00B1466E">
      <w:pPr>
        <w:jc w:val="center"/>
        <w:rPr>
          <w:b/>
          <w:sz w:val="144"/>
          <w:szCs w:val="144"/>
          <w:lang w:val="en-US"/>
        </w:rPr>
      </w:pPr>
      <w:r w:rsidRPr="00807772">
        <w:rPr>
          <w:b/>
          <w:sz w:val="144"/>
          <w:szCs w:val="144"/>
          <w:lang w:val="en-US"/>
        </w:rPr>
        <w:lastRenderedPageBreak/>
        <w:t>K</w:t>
      </w:r>
      <w:r w:rsidRPr="00807772">
        <w:rPr>
          <w:b/>
          <w:sz w:val="144"/>
          <w:szCs w:val="144"/>
          <w:vertAlign w:val="subscript"/>
          <w:lang w:val="en-US"/>
        </w:rPr>
        <w:t>2</w:t>
      </w:r>
      <w:r w:rsidRPr="00807772">
        <w:rPr>
          <w:b/>
          <w:sz w:val="144"/>
          <w:szCs w:val="144"/>
          <w:lang w:val="en-US"/>
        </w:rPr>
        <w:t>O</w:t>
      </w:r>
    </w:p>
    <w:p w:rsidR="00B1466E" w:rsidRPr="00807772" w:rsidRDefault="00B1466E" w:rsidP="00B1466E">
      <w:pPr>
        <w:jc w:val="center"/>
        <w:rPr>
          <w:b/>
          <w:sz w:val="144"/>
          <w:szCs w:val="144"/>
          <w:lang w:val="en-US"/>
        </w:rPr>
      </w:pPr>
      <w:proofErr w:type="spellStart"/>
      <w:r w:rsidRPr="00807772">
        <w:rPr>
          <w:b/>
          <w:sz w:val="144"/>
          <w:szCs w:val="144"/>
          <w:lang w:val="en-US"/>
        </w:rPr>
        <w:t>CaO</w:t>
      </w:r>
      <w:proofErr w:type="spellEnd"/>
    </w:p>
    <w:p w:rsidR="00B1466E" w:rsidRPr="00807772" w:rsidRDefault="00B1466E" w:rsidP="00B1466E">
      <w:pPr>
        <w:jc w:val="center"/>
        <w:rPr>
          <w:b/>
          <w:sz w:val="144"/>
          <w:szCs w:val="144"/>
          <w:lang w:val="en-US"/>
        </w:rPr>
      </w:pPr>
      <w:r w:rsidRPr="00807772">
        <w:rPr>
          <w:b/>
          <w:sz w:val="144"/>
          <w:szCs w:val="144"/>
          <w:lang w:val="en-US"/>
        </w:rPr>
        <w:t>Al</w:t>
      </w:r>
      <w:r w:rsidRPr="00807772">
        <w:rPr>
          <w:b/>
          <w:sz w:val="144"/>
          <w:szCs w:val="144"/>
          <w:vertAlign w:val="subscript"/>
          <w:lang w:val="en-US"/>
        </w:rPr>
        <w:t>2</w:t>
      </w:r>
      <w:r w:rsidRPr="00807772">
        <w:rPr>
          <w:b/>
          <w:sz w:val="144"/>
          <w:szCs w:val="144"/>
          <w:lang w:val="en-US"/>
        </w:rPr>
        <w:t>O</w:t>
      </w:r>
      <w:r w:rsidRPr="00807772">
        <w:rPr>
          <w:b/>
          <w:sz w:val="144"/>
          <w:szCs w:val="144"/>
          <w:vertAlign w:val="subscript"/>
          <w:lang w:val="en-US"/>
        </w:rPr>
        <w:t>3</w:t>
      </w:r>
    </w:p>
    <w:p w:rsidR="00B1466E" w:rsidRPr="00807772" w:rsidRDefault="00B1466E" w:rsidP="00B1466E">
      <w:pPr>
        <w:jc w:val="center"/>
        <w:rPr>
          <w:b/>
          <w:sz w:val="144"/>
          <w:szCs w:val="144"/>
          <w:lang w:val="en-US"/>
        </w:rPr>
      </w:pPr>
      <w:r>
        <w:rPr>
          <w:b/>
          <w:sz w:val="144"/>
          <w:szCs w:val="144"/>
          <w:lang w:val="en-US"/>
        </w:rPr>
        <w:t>CO</w:t>
      </w:r>
      <w:r w:rsidRPr="00807772">
        <w:rPr>
          <w:b/>
          <w:sz w:val="144"/>
          <w:szCs w:val="144"/>
          <w:vertAlign w:val="subscript"/>
          <w:lang w:val="en-US"/>
        </w:rPr>
        <w:t>2</w:t>
      </w:r>
    </w:p>
    <w:p w:rsidR="00B1466E" w:rsidRPr="00807772" w:rsidRDefault="00B1466E" w:rsidP="00B1466E">
      <w:pPr>
        <w:jc w:val="center"/>
        <w:rPr>
          <w:b/>
          <w:sz w:val="144"/>
          <w:szCs w:val="144"/>
          <w:lang w:val="en-US"/>
        </w:rPr>
      </w:pPr>
      <w:r w:rsidRPr="00807772">
        <w:rPr>
          <w:b/>
          <w:sz w:val="144"/>
          <w:szCs w:val="144"/>
          <w:lang w:val="en-US"/>
        </w:rPr>
        <w:t>N</w:t>
      </w:r>
      <w:r w:rsidRPr="00807772">
        <w:rPr>
          <w:b/>
          <w:sz w:val="144"/>
          <w:szCs w:val="144"/>
          <w:vertAlign w:val="subscript"/>
          <w:lang w:val="en-US"/>
        </w:rPr>
        <w:t>2</w:t>
      </w:r>
      <w:r w:rsidRPr="00807772">
        <w:rPr>
          <w:b/>
          <w:sz w:val="144"/>
          <w:szCs w:val="144"/>
          <w:lang w:val="en-US"/>
        </w:rPr>
        <w:t>O</w:t>
      </w:r>
      <w:r w:rsidRPr="00807772">
        <w:rPr>
          <w:b/>
          <w:sz w:val="144"/>
          <w:szCs w:val="144"/>
          <w:vertAlign w:val="subscript"/>
          <w:lang w:val="en-US"/>
        </w:rPr>
        <w:t>5</w:t>
      </w:r>
    </w:p>
    <w:p w:rsidR="00B1466E" w:rsidRPr="00807772" w:rsidRDefault="00B1466E" w:rsidP="00B1466E">
      <w:pPr>
        <w:jc w:val="center"/>
        <w:rPr>
          <w:b/>
          <w:sz w:val="144"/>
          <w:szCs w:val="144"/>
          <w:lang w:val="en-US"/>
        </w:rPr>
      </w:pPr>
      <w:r w:rsidRPr="00807772">
        <w:rPr>
          <w:b/>
          <w:sz w:val="144"/>
          <w:szCs w:val="144"/>
          <w:lang w:val="en-US"/>
        </w:rPr>
        <w:t>SO</w:t>
      </w:r>
      <w:r w:rsidRPr="00807772">
        <w:rPr>
          <w:b/>
          <w:sz w:val="144"/>
          <w:szCs w:val="144"/>
          <w:vertAlign w:val="subscript"/>
          <w:lang w:val="en-US"/>
        </w:rPr>
        <w:t>3</w:t>
      </w:r>
    </w:p>
    <w:p w:rsidR="00B1466E" w:rsidRDefault="00B1466E" w:rsidP="00B1466E">
      <w:pPr>
        <w:rPr>
          <w:b/>
          <w:sz w:val="144"/>
          <w:szCs w:val="144"/>
          <w:vertAlign w:val="subscript"/>
        </w:rPr>
      </w:pPr>
      <w:r w:rsidRPr="00807772">
        <w:rPr>
          <w:b/>
          <w:sz w:val="144"/>
          <w:szCs w:val="144"/>
          <w:lang w:val="en-US"/>
        </w:rPr>
        <w:t>Mn</w:t>
      </w:r>
      <w:r w:rsidRPr="00807772">
        <w:rPr>
          <w:b/>
          <w:sz w:val="144"/>
          <w:szCs w:val="144"/>
          <w:vertAlign w:val="subscript"/>
          <w:lang w:val="en-US"/>
        </w:rPr>
        <w:t>2</w:t>
      </w:r>
      <w:r w:rsidRPr="00807772">
        <w:rPr>
          <w:b/>
          <w:sz w:val="144"/>
          <w:szCs w:val="144"/>
          <w:lang w:val="en-US"/>
        </w:rPr>
        <w:t>O</w:t>
      </w:r>
      <w:r w:rsidRPr="00807772">
        <w:rPr>
          <w:b/>
          <w:sz w:val="144"/>
          <w:szCs w:val="144"/>
          <w:vertAlign w:val="subscript"/>
          <w:lang w:val="en-US"/>
        </w:rPr>
        <w:t>7</w:t>
      </w:r>
    </w:p>
    <w:p w:rsidR="00B1466E" w:rsidRDefault="00B1466E" w:rsidP="00B1466E">
      <w:pPr>
        <w:rPr>
          <w:b/>
          <w:sz w:val="144"/>
          <w:szCs w:val="144"/>
          <w:vertAlign w:val="subscript"/>
        </w:rPr>
      </w:pPr>
    </w:p>
    <w:p w:rsidR="00B1466E" w:rsidRDefault="00B1466E" w:rsidP="00B1466E">
      <w:pPr>
        <w:rPr>
          <w:b/>
          <w:sz w:val="144"/>
          <w:szCs w:val="144"/>
          <w:vertAlign w:val="subscript"/>
        </w:rPr>
        <w:sectPr w:rsidR="00B1466E" w:rsidSect="00B1466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1466E" w:rsidRPr="00AA570A" w:rsidRDefault="00B1466E" w:rsidP="00B1466E">
      <w:pPr>
        <w:rPr>
          <w:b/>
          <w:vertAlign w:val="subscript"/>
        </w:rPr>
      </w:pPr>
    </w:p>
    <w:p w:rsidR="00B1466E" w:rsidRDefault="00AA570A" w:rsidP="00B1466E">
      <w:pPr>
        <w:rPr>
          <w:sz w:val="36"/>
          <w:szCs w:val="36"/>
          <w:vertAlign w:val="subscript"/>
        </w:rPr>
      </w:pPr>
      <w:r w:rsidRPr="00AA570A">
        <w:rPr>
          <w:sz w:val="36"/>
          <w:szCs w:val="36"/>
          <w:vertAlign w:val="subscript"/>
        </w:rPr>
        <w:t>Приложение</w:t>
      </w:r>
      <w:r>
        <w:rPr>
          <w:sz w:val="36"/>
          <w:szCs w:val="36"/>
          <w:vertAlign w:val="subscript"/>
        </w:rPr>
        <w:t xml:space="preserve"> </w:t>
      </w:r>
      <w:r w:rsidRPr="00AA570A">
        <w:rPr>
          <w:sz w:val="36"/>
          <w:szCs w:val="36"/>
          <w:vertAlign w:val="subscript"/>
        </w:rPr>
        <w:t>4 .</w:t>
      </w:r>
    </w:p>
    <w:p w:rsidR="00AA570A" w:rsidRPr="00AA570A" w:rsidRDefault="00AA570A" w:rsidP="00B1466E">
      <w:pPr>
        <w:rPr>
          <w:sz w:val="36"/>
          <w:szCs w:val="36"/>
          <w:vertAlign w:val="subscript"/>
        </w:rPr>
        <w:sectPr w:rsidR="00AA570A" w:rsidRPr="00AA570A" w:rsidSect="00B1466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570A" w:rsidRDefault="00AA570A" w:rsidP="00AA570A">
      <w:pPr>
        <w:jc w:val="both"/>
        <w:rPr>
          <w:b/>
          <w:bCs/>
        </w:rPr>
      </w:pPr>
    </w:p>
    <w:p w:rsidR="00AA570A" w:rsidRPr="00576113" w:rsidRDefault="00AA570A" w:rsidP="00AA570A">
      <w:pPr>
        <w:jc w:val="center"/>
        <w:rPr>
          <w:b/>
        </w:rPr>
      </w:pPr>
      <w:r w:rsidRPr="00576113">
        <w:rPr>
          <w:b/>
        </w:rPr>
        <w:t>Индивидуальная карта учащегося</w:t>
      </w:r>
      <w:r>
        <w:rPr>
          <w:b/>
        </w:rPr>
        <w:t xml:space="preserve"> №4.</w:t>
      </w:r>
    </w:p>
    <w:p w:rsidR="00AA570A" w:rsidRDefault="00AA570A" w:rsidP="00AA570A">
      <w:pPr>
        <w:jc w:val="both"/>
        <w:rPr>
          <w:b/>
          <w:bCs/>
        </w:rPr>
      </w:pPr>
    </w:p>
    <w:p w:rsidR="00AA570A" w:rsidRPr="00677012" w:rsidRDefault="00AA570A" w:rsidP="00AA570A">
      <w:pPr>
        <w:rPr>
          <w:b/>
          <w:bCs/>
        </w:rPr>
      </w:pPr>
      <w:r w:rsidRPr="00887FD8">
        <w:rPr>
          <w:bCs/>
        </w:rPr>
        <w:t>Проанализируйте</w:t>
      </w:r>
      <w:r>
        <w:rPr>
          <w:bCs/>
        </w:rPr>
        <w:t xml:space="preserve">  схемы строения атомов элементов главных подгрупп и заполните пропуски в предложениях 1-7 словами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</w:t>
      </w:r>
      <w:r w:rsidRPr="00677012">
        <w:rPr>
          <w:b/>
          <w:bCs/>
        </w:rPr>
        <w:t>«увеличивается», «уменьшается», « не изменяется», «ослабевают», «усиливаются»</w:t>
      </w:r>
    </w:p>
    <w:p w:rsidR="00AA570A" w:rsidRDefault="00AA570A" w:rsidP="00AA570A">
      <w:pPr>
        <w:rPr>
          <w:bCs/>
        </w:rPr>
      </w:pPr>
    </w:p>
    <w:p w:rsidR="00AA570A" w:rsidRDefault="00AA570A" w:rsidP="00AA570A">
      <w:pPr>
        <w:rPr>
          <w:bCs/>
        </w:rPr>
      </w:pPr>
      <w:r>
        <w:rPr>
          <w:bCs/>
        </w:rPr>
        <w:t>+3  2е,1е</w:t>
      </w:r>
    </w:p>
    <w:p w:rsidR="00AA570A" w:rsidRDefault="00AA570A" w:rsidP="00AA570A">
      <w:pPr>
        <w:rPr>
          <w:bCs/>
        </w:rPr>
      </w:pPr>
      <w:r>
        <w:rPr>
          <w:bCs/>
        </w:rPr>
        <w:t>+11    2е,8е,1е</w:t>
      </w:r>
    </w:p>
    <w:p w:rsidR="00AA570A" w:rsidRDefault="00AA570A" w:rsidP="00AA570A">
      <w:pPr>
        <w:rPr>
          <w:bCs/>
        </w:rPr>
      </w:pPr>
      <w:r>
        <w:rPr>
          <w:bCs/>
        </w:rPr>
        <w:t>+19    2е,8е,8е,1е</w:t>
      </w:r>
    </w:p>
    <w:p w:rsidR="00AA570A" w:rsidRDefault="00AA570A" w:rsidP="00AA570A">
      <w:pPr>
        <w:rPr>
          <w:bCs/>
        </w:rPr>
      </w:pPr>
      <w:r>
        <w:rPr>
          <w:bCs/>
        </w:rPr>
        <w:t>+37    2е,8е,18е,8е,1е</w:t>
      </w:r>
    </w:p>
    <w:p w:rsidR="00AA570A" w:rsidRDefault="00AA570A" w:rsidP="00AA570A">
      <w:pPr>
        <w:rPr>
          <w:bCs/>
        </w:rPr>
      </w:pPr>
      <w:r>
        <w:rPr>
          <w:bCs/>
        </w:rPr>
        <w:t>+55    2е,8е,18е,18е,8е,1е</w:t>
      </w:r>
    </w:p>
    <w:p w:rsidR="00AA570A" w:rsidRDefault="00AA570A" w:rsidP="00AA570A">
      <w:pPr>
        <w:rPr>
          <w:bCs/>
        </w:rPr>
      </w:pPr>
      <w:r>
        <w:rPr>
          <w:bCs/>
        </w:rPr>
        <w:t>+87    2е,8е,18е,32е,18е,8е,1е</w:t>
      </w:r>
    </w:p>
    <w:p w:rsidR="00AA570A" w:rsidRDefault="00AA570A" w:rsidP="00AA570A">
      <w:pPr>
        <w:rPr>
          <w:bCs/>
        </w:rPr>
      </w:pPr>
      <w:r>
        <w:rPr>
          <w:bCs/>
        </w:rPr>
        <w:t xml:space="preserve">1. Число электронов на внешнем слое атомов элементов </w:t>
      </w:r>
      <w:r w:rsidRPr="000B33C5">
        <w:rPr>
          <w:b/>
          <w:bCs/>
        </w:rPr>
        <w:t>главной подгруппы одной и той же группы</w:t>
      </w:r>
      <w:r>
        <w:rPr>
          <w:bCs/>
        </w:rPr>
        <w:t>….</w:t>
      </w:r>
    </w:p>
    <w:p w:rsidR="00AA570A" w:rsidRDefault="00AA570A" w:rsidP="00AA570A">
      <w:pPr>
        <w:rPr>
          <w:bCs/>
        </w:rPr>
      </w:pPr>
      <w:r>
        <w:rPr>
          <w:bCs/>
        </w:rPr>
        <w:t>2.Число электронных слоёв</w:t>
      </w:r>
      <w:r w:rsidRPr="000B33C5">
        <w:rPr>
          <w:bCs/>
        </w:rPr>
        <w:t xml:space="preserve"> </w:t>
      </w:r>
      <w:r>
        <w:rPr>
          <w:bCs/>
        </w:rPr>
        <w:t>элементов главной подгруппы одной и той же группы …</w:t>
      </w:r>
    </w:p>
    <w:p w:rsidR="00AA570A" w:rsidRDefault="00AA570A" w:rsidP="00AA570A">
      <w:pPr>
        <w:rPr>
          <w:bCs/>
        </w:rPr>
      </w:pPr>
      <w:r>
        <w:rPr>
          <w:bCs/>
        </w:rPr>
        <w:t>3.Металлические свойства атомов с увеличением  порядкового номер</w:t>
      </w:r>
      <w:proofErr w:type="gramStart"/>
      <w:r>
        <w:rPr>
          <w:bCs/>
        </w:rPr>
        <w:t>а(</w:t>
      </w:r>
      <w:proofErr w:type="gramEnd"/>
      <w:r>
        <w:rPr>
          <w:bCs/>
        </w:rPr>
        <w:t xml:space="preserve"> сверху вниз)..</w:t>
      </w:r>
    </w:p>
    <w:p w:rsidR="00AA570A" w:rsidRDefault="00AA570A" w:rsidP="00AA570A">
      <w:pPr>
        <w:rPr>
          <w:bCs/>
        </w:rPr>
      </w:pPr>
      <w:r>
        <w:rPr>
          <w:bCs/>
        </w:rPr>
        <w:t>4.  Неметаллические свойства атомов с увеличением  порядкового номер</w:t>
      </w:r>
      <w:proofErr w:type="gramStart"/>
      <w:r>
        <w:rPr>
          <w:bCs/>
        </w:rPr>
        <w:t>а(</w:t>
      </w:r>
      <w:proofErr w:type="gramEnd"/>
      <w:r>
        <w:rPr>
          <w:bCs/>
        </w:rPr>
        <w:t xml:space="preserve"> сверху вниз)..</w:t>
      </w:r>
    </w:p>
    <w:p w:rsidR="00AA570A" w:rsidRDefault="00AA570A" w:rsidP="00AA570A">
      <w:pPr>
        <w:rPr>
          <w:bCs/>
        </w:rPr>
      </w:pPr>
      <w:r>
        <w:rPr>
          <w:bCs/>
        </w:rPr>
        <w:t>5.</w:t>
      </w:r>
      <w:r w:rsidRPr="00887FD8">
        <w:rPr>
          <w:bCs/>
        </w:rPr>
        <w:t xml:space="preserve"> </w:t>
      </w:r>
      <w:r>
        <w:rPr>
          <w:bCs/>
        </w:rPr>
        <w:t>С увеличением  порядкового номер</w:t>
      </w:r>
      <w:proofErr w:type="gramStart"/>
      <w:r>
        <w:rPr>
          <w:bCs/>
        </w:rPr>
        <w:t>а(</w:t>
      </w:r>
      <w:proofErr w:type="gramEnd"/>
      <w:r>
        <w:rPr>
          <w:bCs/>
        </w:rPr>
        <w:t xml:space="preserve"> сверху вниз) способность атомов к отдаче электронов…</w:t>
      </w:r>
    </w:p>
    <w:p w:rsidR="00AA570A" w:rsidRDefault="00AA570A" w:rsidP="00AA570A">
      <w:pPr>
        <w:rPr>
          <w:bCs/>
        </w:rPr>
      </w:pPr>
      <w:r>
        <w:rPr>
          <w:bCs/>
        </w:rPr>
        <w:t>6.С увеличением  порядкового номер</w:t>
      </w:r>
      <w:proofErr w:type="gramStart"/>
      <w:r>
        <w:rPr>
          <w:bCs/>
        </w:rPr>
        <w:t>а(</w:t>
      </w:r>
      <w:proofErr w:type="gramEnd"/>
      <w:r>
        <w:rPr>
          <w:bCs/>
        </w:rPr>
        <w:t xml:space="preserve"> сверху вниз)</w:t>
      </w:r>
      <w:r w:rsidRPr="00887FD8">
        <w:rPr>
          <w:bCs/>
        </w:rPr>
        <w:t xml:space="preserve"> </w:t>
      </w:r>
      <w:r>
        <w:rPr>
          <w:bCs/>
        </w:rPr>
        <w:t>способность атомов оттягивать на себя электроны…</w:t>
      </w:r>
    </w:p>
    <w:p w:rsidR="00AA570A" w:rsidRDefault="00AA570A" w:rsidP="00AA570A">
      <w:pPr>
        <w:rPr>
          <w:bCs/>
        </w:rPr>
      </w:pPr>
      <w:r>
        <w:rPr>
          <w:bCs/>
        </w:rPr>
        <w:t>7.Электроотрицательность атомов элементов главных  подгрупп с увеличением порядкового номера….</w:t>
      </w:r>
    </w:p>
    <w:p w:rsidR="00AA570A" w:rsidRDefault="00AA570A" w:rsidP="00AA570A">
      <w:pPr>
        <w:rPr>
          <w:bCs/>
        </w:rPr>
      </w:pPr>
    </w:p>
    <w:p w:rsidR="00AA570A" w:rsidRDefault="00AA570A" w:rsidP="00AA570A">
      <w:pPr>
        <w:rPr>
          <w:bCs/>
        </w:rPr>
      </w:pPr>
    </w:p>
    <w:p w:rsidR="00AA570A" w:rsidRDefault="00AA570A" w:rsidP="00AA570A">
      <w:pPr>
        <w:jc w:val="center"/>
        <w:rPr>
          <w:b/>
          <w:bCs/>
        </w:rPr>
      </w:pPr>
    </w:p>
    <w:p w:rsidR="00AA570A" w:rsidRDefault="00AA570A" w:rsidP="00AA570A">
      <w:pPr>
        <w:jc w:val="center"/>
        <w:rPr>
          <w:b/>
          <w:bCs/>
        </w:rPr>
      </w:pPr>
    </w:p>
    <w:p w:rsidR="00AA570A" w:rsidRPr="00C56706" w:rsidRDefault="00AA570A" w:rsidP="00AA570A">
      <w:pPr>
        <w:jc w:val="center"/>
        <w:rPr>
          <w:b/>
        </w:rPr>
      </w:pPr>
      <w:r w:rsidRPr="00C56706">
        <w:rPr>
          <w:b/>
          <w:bCs/>
        </w:rPr>
        <w:t xml:space="preserve">Лист ответов для </w:t>
      </w:r>
      <w:r w:rsidRPr="00C56706">
        <w:rPr>
          <w:b/>
        </w:rPr>
        <w:t>индивидуальной карты учащегося 4.</w:t>
      </w:r>
    </w:p>
    <w:p w:rsidR="00AA570A" w:rsidRDefault="00AA570A" w:rsidP="00AA570A"/>
    <w:p w:rsidR="00AA570A" w:rsidRDefault="00AA570A" w:rsidP="00AA570A">
      <w:pPr>
        <w:rPr>
          <w:bCs/>
        </w:rPr>
      </w:pPr>
      <w:r w:rsidRPr="000B33C5">
        <w:rPr>
          <w:bCs/>
        </w:rPr>
        <w:t xml:space="preserve"> </w:t>
      </w:r>
      <w:r>
        <w:rPr>
          <w:bCs/>
        </w:rPr>
        <w:t xml:space="preserve">1. Число электронов на внешнем слое атомов элементов главной подгруппы одной и той же группы </w:t>
      </w:r>
      <w:r w:rsidRPr="000B33C5">
        <w:rPr>
          <w:b/>
          <w:bCs/>
        </w:rPr>
        <w:t>« не изменяется»,</w:t>
      </w:r>
    </w:p>
    <w:p w:rsidR="00AA570A" w:rsidRDefault="00AA570A" w:rsidP="00AA570A">
      <w:pPr>
        <w:rPr>
          <w:bCs/>
        </w:rPr>
      </w:pPr>
      <w:r>
        <w:rPr>
          <w:bCs/>
        </w:rPr>
        <w:t>2.Число электронных слоёв…: «</w:t>
      </w:r>
      <w:r w:rsidRPr="000B33C5">
        <w:rPr>
          <w:b/>
          <w:bCs/>
        </w:rPr>
        <w:t>увеличивается»</w:t>
      </w:r>
    </w:p>
    <w:p w:rsidR="00AA570A" w:rsidRDefault="00AA570A" w:rsidP="00AA570A">
      <w:pPr>
        <w:rPr>
          <w:bCs/>
        </w:rPr>
      </w:pPr>
      <w:r>
        <w:rPr>
          <w:bCs/>
        </w:rPr>
        <w:t>3.Металлические свойства атомов с увеличением  порядкового номер</w:t>
      </w:r>
      <w:proofErr w:type="gramStart"/>
      <w:r>
        <w:rPr>
          <w:bCs/>
        </w:rPr>
        <w:t>а(</w:t>
      </w:r>
      <w:proofErr w:type="gramEnd"/>
      <w:r>
        <w:rPr>
          <w:bCs/>
        </w:rPr>
        <w:t xml:space="preserve"> сверху вниз)..</w:t>
      </w:r>
      <w:r w:rsidRPr="000B33C5">
        <w:rPr>
          <w:bCs/>
        </w:rPr>
        <w:t xml:space="preserve"> </w:t>
      </w:r>
      <w:r>
        <w:rPr>
          <w:bCs/>
        </w:rPr>
        <w:t>«</w:t>
      </w:r>
      <w:r w:rsidRPr="000B33C5">
        <w:rPr>
          <w:b/>
          <w:bCs/>
        </w:rPr>
        <w:t>усиливаются»</w:t>
      </w:r>
    </w:p>
    <w:p w:rsidR="00AA570A" w:rsidRDefault="00AA570A" w:rsidP="00AA570A">
      <w:pPr>
        <w:rPr>
          <w:bCs/>
        </w:rPr>
      </w:pPr>
      <w:r>
        <w:rPr>
          <w:bCs/>
        </w:rPr>
        <w:t>4.  Неметаллические свойства атомов с увеличением  порядкового номер</w:t>
      </w:r>
      <w:proofErr w:type="gramStart"/>
      <w:r>
        <w:rPr>
          <w:bCs/>
        </w:rPr>
        <w:t>а(</w:t>
      </w:r>
      <w:proofErr w:type="gramEnd"/>
      <w:r>
        <w:rPr>
          <w:bCs/>
        </w:rPr>
        <w:t xml:space="preserve"> сверху вниз).</w:t>
      </w:r>
      <w:r w:rsidRPr="000B33C5">
        <w:rPr>
          <w:bCs/>
        </w:rPr>
        <w:t xml:space="preserve"> </w:t>
      </w:r>
      <w:r w:rsidRPr="000B33C5">
        <w:rPr>
          <w:b/>
          <w:bCs/>
        </w:rPr>
        <w:t>«ослабевают»</w:t>
      </w:r>
    </w:p>
    <w:p w:rsidR="00AA570A" w:rsidRDefault="00AA570A" w:rsidP="00AA570A">
      <w:pPr>
        <w:rPr>
          <w:bCs/>
        </w:rPr>
      </w:pPr>
      <w:r>
        <w:rPr>
          <w:bCs/>
        </w:rPr>
        <w:t>5.</w:t>
      </w:r>
      <w:r w:rsidRPr="00887FD8">
        <w:rPr>
          <w:bCs/>
        </w:rPr>
        <w:t xml:space="preserve"> </w:t>
      </w:r>
      <w:r>
        <w:rPr>
          <w:bCs/>
        </w:rPr>
        <w:t>С увеличением  порядкового номер</w:t>
      </w:r>
      <w:proofErr w:type="gramStart"/>
      <w:r>
        <w:rPr>
          <w:bCs/>
        </w:rPr>
        <w:t>а(</w:t>
      </w:r>
      <w:proofErr w:type="gramEnd"/>
      <w:r>
        <w:rPr>
          <w:bCs/>
        </w:rPr>
        <w:t xml:space="preserve"> сверху вниз) способность атомов к отдаче электронов…</w:t>
      </w:r>
      <w:r w:rsidRPr="00C56706">
        <w:rPr>
          <w:b/>
          <w:bCs/>
        </w:rPr>
        <w:t>«увеличивается»</w:t>
      </w:r>
    </w:p>
    <w:p w:rsidR="00AA570A" w:rsidRDefault="00AA570A" w:rsidP="00AA570A">
      <w:pPr>
        <w:rPr>
          <w:bCs/>
        </w:rPr>
      </w:pPr>
      <w:r>
        <w:rPr>
          <w:bCs/>
        </w:rPr>
        <w:t>6.С увеличением  порядкового номер</w:t>
      </w:r>
      <w:proofErr w:type="gramStart"/>
      <w:r>
        <w:rPr>
          <w:bCs/>
        </w:rPr>
        <w:t>а(</w:t>
      </w:r>
      <w:proofErr w:type="gramEnd"/>
      <w:r>
        <w:rPr>
          <w:bCs/>
        </w:rPr>
        <w:t xml:space="preserve"> сверху вниз)</w:t>
      </w:r>
      <w:r w:rsidRPr="00887FD8">
        <w:rPr>
          <w:bCs/>
        </w:rPr>
        <w:t xml:space="preserve"> </w:t>
      </w:r>
      <w:r>
        <w:rPr>
          <w:bCs/>
        </w:rPr>
        <w:t>способность атомов оттягивать на себя электроны…</w:t>
      </w:r>
      <w:r w:rsidRPr="00C56706">
        <w:rPr>
          <w:b/>
          <w:bCs/>
        </w:rPr>
        <w:t>«уменьшается»</w:t>
      </w:r>
    </w:p>
    <w:p w:rsidR="00AA570A" w:rsidRDefault="00AA570A" w:rsidP="00AA570A">
      <w:pPr>
        <w:rPr>
          <w:bCs/>
        </w:rPr>
      </w:pPr>
      <w:r>
        <w:rPr>
          <w:bCs/>
        </w:rPr>
        <w:t>7.Электроотрицательность атомов элементов главных  подгрупп с увеличением порядкового номера…</w:t>
      </w:r>
      <w:r w:rsidRPr="00C56706">
        <w:rPr>
          <w:b/>
          <w:bCs/>
        </w:rPr>
        <w:t>«уменьшается».</w:t>
      </w:r>
    </w:p>
    <w:p w:rsidR="00B1466E" w:rsidRPr="00B1466E" w:rsidRDefault="00B1466E" w:rsidP="00B1466E">
      <w:pPr>
        <w:rPr>
          <w:b/>
          <w:sz w:val="144"/>
          <w:szCs w:val="144"/>
          <w:vertAlign w:val="subscript"/>
        </w:rPr>
      </w:pPr>
    </w:p>
    <w:p w:rsidR="00B1466E" w:rsidRDefault="00863DB6" w:rsidP="00B1466E">
      <w:pPr>
        <w:rPr>
          <w:sz w:val="36"/>
          <w:szCs w:val="36"/>
          <w:vertAlign w:val="subscript"/>
        </w:rPr>
      </w:pPr>
      <w:r w:rsidRPr="00863DB6">
        <w:rPr>
          <w:sz w:val="36"/>
          <w:szCs w:val="36"/>
          <w:vertAlign w:val="subscript"/>
        </w:rPr>
        <w:lastRenderedPageBreak/>
        <w:t>Приложение5.</w:t>
      </w:r>
    </w:p>
    <w:p w:rsidR="00863DB6" w:rsidRDefault="00863DB6" w:rsidP="00863DB6">
      <w:pPr>
        <w:jc w:val="center"/>
      </w:pPr>
      <w:r w:rsidRPr="00C46006">
        <w:t>Карта для подсчёта рейтингового балла и самооценки</w:t>
      </w:r>
    </w:p>
    <w:p w:rsidR="00863DB6" w:rsidRPr="00C46006" w:rsidRDefault="00863DB6" w:rsidP="00863DB6">
      <w:r>
        <w:t>Ф.И.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863DB6" w:rsidTr="00CD0218">
        <w:tc>
          <w:tcPr>
            <w:tcW w:w="3190" w:type="dxa"/>
          </w:tcPr>
          <w:p w:rsidR="00863DB6" w:rsidRDefault="00863DB6" w:rsidP="00CD0218">
            <w:r>
              <w:t>Номер задания</w:t>
            </w:r>
          </w:p>
        </w:tc>
        <w:tc>
          <w:tcPr>
            <w:tcW w:w="3190" w:type="dxa"/>
          </w:tcPr>
          <w:p w:rsidR="00863DB6" w:rsidRDefault="00863DB6" w:rsidP="00CD0218">
            <w:proofErr w:type="spellStart"/>
            <w:r>
              <w:t>ЧИсло</w:t>
            </w:r>
            <w:proofErr w:type="spellEnd"/>
            <w:r>
              <w:t xml:space="preserve"> ответо</w:t>
            </w:r>
            <w:proofErr w:type="gramStart"/>
            <w:r>
              <w:t>в(</w:t>
            </w:r>
            <w:proofErr w:type="gramEnd"/>
            <w:r>
              <w:t>баллы)</w:t>
            </w:r>
          </w:p>
        </w:tc>
        <w:tc>
          <w:tcPr>
            <w:tcW w:w="3191" w:type="dxa"/>
          </w:tcPr>
          <w:p w:rsidR="00863DB6" w:rsidRDefault="00863DB6" w:rsidP="00CD0218">
            <w:r>
              <w:t>итог</w:t>
            </w:r>
          </w:p>
        </w:tc>
      </w:tr>
      <w:tr w:rsidR="00863DB6" w:rsidTr="00CD0218">
        <w:tc>
          <w:tcPr>
            <w:tcW w:w="3190" w:type="dxa"/>
          </w:tcPr>
          <w:p w:rsidR="00863DB6" w:rsidRDefault="00863DB6" w:rsidP="00CD0218">
            <w:r>
              <w:t>Задние 1.Заполнение таблицы</w:t>
            </w:r>
          </w:p>
        </w:tc>
        <w:tc>
          <w:tcPr>
            <w:tcW w:w="3190" w:type="dxa"/>
          </w:tcPr>
          <w:p w:rsidR="00863DB6" w:rsidRDefault="00863DB6" w:rsidP="00CD0218">
            <w:r>
              <w:t>Максимум 5баллов</w:t>
            </w:r>
          </w:p>
          <w:p w:rsidR="00863DB6" w:rsidRDefault="00863DB6" w:rsidP="00CD0218">
            <w:r>
              <w:t>Минимум 1 балл</w:t>
            </w:r>
          </w:p>
        </w:tc>
        <w:tc>
          <w:tcPr>
            <w:tcW w:w="3191" w:type="dxa"/>
            <w:vMerge w:val="restart"/>
          </w:tcPr>
          <w:p w:rsidR="00863DB6" w:rsidRDefault="00863DB6" w:rsidP="00CD0218">
            <w:r>
              <w:t>«5»-  25 и более баллов</w:t>
            </w:r>
          </w:p>
          <w:p w:rsidR="00863DB6" w:rsidRDefault="00863DB6" w:rsidP="00CD0218">
            <w:r>
              <w:t>«4»-  14-24 баллов</w:t>
            </w:r>
          </w:p>
          <w:p w:rsidR="00863DB6" w:rsidRDefault="00863DB6" w:rsidP="00CD0218">
            <w:r>
              <w:t>«3»-  9-13 баллов</w:t>
            </w:r>
          </w:p>
          <w:p w:rsidR="00863DB6" w:rsidRDefault="00863DB6" w:rsidP="00CD0218">
            <w:r>
              <w:t>«2»- менее 9 баллов</w:t>
            </w:r>
          </w:p>
        </w:tc>
      </w:tr>
      <w:tr w:rsidR="00863DB6" w:rsidTr="00CD0218">
        <w:tc>
          <w:tcPr>
            <w:tcW w:w="3190" w:type="dxa"/>
          </w:tcPr>
          <w:p w:rsidR="00863DB6" w:rsidRDefault="00863DB6" w:rsidP="00CD0218">
            <w:r>
              <w:t>Задание 2.химический спринт</w:t>
            </w:r>
          </w:p>
        </w:tc>
        <w:tc>
          <w:tcPr>
            <w:tcW w:w="3190" w:type="dxa"/>
          </w:tcPr>
          <w:p w:rsidR="00863DB6" w:rsidRDefault="00863DB6" w:rsidP="00CD0218">
            <w:r>
              <w:t>Максимум 5 баллов</w:t>
            </w:r>
          </w:p>
          <w:p w:rsidR="00863DB6" w:rsidRDefault="00863DB6" w:rsidP="00CD0218">
            <w:r>
              <w:t>Минимум 1 балл</w:t>
            </w:r>
          </w:p>
        </w:tc>
        <w:tc>
          <w:tcPr>
            <w:tcW w:w="3191" w:type="dxa"/>
            <w:vMerge/>
          </w:tcPr>
          <w:p w:rsidR="00863DB6" w:rsidRDefault="00863DB6" w:rsidP="00CD0218"/>
        </w:tc>
      </w:tr>
      <w:tr w:rsidR="00863DB6" w:rsidTr="00CD0218">
        <w:tc>
          <w:tcPr>
            <w:tcW w:w="3190" w:type="dxa"/>
          </w:tcPr>
          <w:p w:rsidR="00863DB6" w:rsidRDefault="00863DB6" w:rsidP="00CD0218">
            <w:r>
              <w:t>Задание 3.заполни пропуски</w:t>
            </w:r>
          </w:p>
        </w:tc>
        <w:tc>
          <w:tcPr>
            <w:tcW w:w="3190" w:type="dxa"/>
          </w:tcPr>
          <w:p w:rsidR="00863DB6" w:rsidRDefault="00863DB6" w:rsidP="00CD0218">
            <w:r>
              <w:t xml:space="preserve">Максимум 5 баллов </w:t>
            </w:r>
          </w:p>
          <w:p w:rsidR="00863DB6" w:rsidRDefault="00863DB6" w:rsidP="00CD0218">
            <w:r>
              <w:t>Минимум 1 балл</w:t>
            </w:r>
          </w:p>
        </w:tc>
        <w:tc>
          <w:tcPr>
            <w:tcW w:w="3191" w:type="dxa"/>
            <w:vMerge/>
          </w:tcPr>
          <w:p w:rsidR="00863DB6" w:rsidRDefault="00863DB6" w:rsidP="00CD0218"/>
        </w:tc>
      </w:tr>
      <w:tr w:rsidR="00863DB6" w:rsidTr="00CD0218">
        <w:tc>
          <w:tcPr>
            <w:tcW w:w="3190" w:type="dxa"/>
          </w:tcPr>
          <w:p w:rsidR="00863DB6" w:rsidRDefault="00863DB6" w:rsidP="00CD0218">
            <w:r>
              <w:t>Устные ответы</w:t>
            </w:r>
          </w:p>
        </w:tc>
        <w:tc>
          <w:tcPr>
            <w:tcW w:w="3190" w:type="dxa"/>
          </w:tcPr>
          <w:p w:rsidR="00863DB6" w:rsidRDefault="00863DB6" w:rsidP="00CD0218"/>
          <w:p w:rsidR="00863DB6" w:rsidRDefault="00863DB6" w:rsidP="00CD0218"/>
        </w:tc>
        <w:tc>
          <w:tcPr>
            <w:tcW w:w="3191" w:type="dxa"/>
            <w:vMerge/>
          </w:tcPr>
          <w:p w:rsidR="00863DB6" w:rsidRDefault="00863DB6" w:rsidP="00CD0218"/>
        </w:tc>
      </w:tr>
      <w:tr w:rsidR="00863DB6" w:rsidTr="00CD0218">
        <w:tc>
          <w:tcPr>
            <w:tcW w:w="3190" w:type="dxa"/>
          </w:tcPr>
          <w:p w:rsidR="00863DB6" w:rsidRDefault="00863DB6" w:rsidP="00CD0218">
            <w:r>
              <w:t>Устные ответы</w:t>
            </w:r>
          </w:p>
        </w:tc>
        <w:tc>
          <w:tcPr>
            <w:tcW w:w="3190" w:type="dxa"/>
          </w:tcPr>
          <w:p w:rsidR="00863DB6" w:rsidRDefault="00863DB6" w:rsidP="00CD0218"/>
          <w:p w:rsidR="00863DB6" w:rsidRDefault="00863DB6" w:rsidP="00CD0218"/>
        </w:tc>
        <w:tc>
          <w:tcPr>
            <w:tcW w:w="3191" w:type="dxa"/>
            <w:vMerge/>
          </w:tcPr>
          <w:p w:rsidR="00863DB6" w:rsidRDefault="00863DB6" w:rsidP="00CD0218"/>
        </w:tc>
      </w:tr>
      <w:tr w:rsidR="00863DB6" w:rsidTr="00CD0218">
        <w:tc>
          <w:tcPr>
            <w:tcW w:w="3190" w:type="dxa"/>
          </w:tcPr>
          <w:p w:rsidR="00863DB6" w:rsidRDefault="00863DB6" w:rsidP="00CD0218">
            <w:r>
              <w:t>Устные ответы</w:t>
            </w:r>
          </w:p>
        </w:tc>
        <w:tc>
          <w:tcPr>
            <w:tcW w:w="3190" w:type="dxa"/>
          </w:tcPr>
          <w:p w:rsidR="00863DB6" w:rsidRDefault="00863DB6" w:rsidP="00CD0218"/>
          <w:p w:rsidR="00863DB6" w:rsidRDefault="00863DB6" w:rsidP="00CD0218"/>
        </w:tc>
        <w:tc>
          <w:tcPr>
            <w:tcW w:w="3191" w:type="dxa"/>
            <w:vMerge/>
          </w:tcPr>
          <w:p w:rsidR="00863DB6" w:rsidRDefault="00863DB6" w:rsidP="00CD0218"/>
        </w:tc>
      </w:tr>
      <w:tr w:rsidR="00863DB6" w:rsidTr="00CD0218">
        <w:tc>
          <w:tcPr>
            <w:tcW w:w="3190" w:type="dxa"/>
          </w:tcPr>
          <w:p w:rsidR="00863DB6" w:rsidRDefault="00863DB6" w:rsidP="00CD0218"/>
        </w:tc>
        <w:tc>
          <w:tcPr>
            <w:tcW w:w="3190" w:type="dxa"/>
          </w:tcPr>
          <w:p w:rsidR="00863DB6" w:rsidRDefault="00863DB6" w:rsidP="00CD0218"/>
        </w:tc>
        <w:tc>
          <w:tcPr>
            <w:tcW w:w="3191" w:type="dxa"/>
            <w:vMerge/>
          </w:tcPr>
          <w:p w:rsidR="00863DB6" w:rsidRDefault="00863DB6" w:rsidP="00CD0218"/>
        </w:tc>
      </w:tr>
    </w:tbl>
    <w:p w:rsidR="00863DB6" w:rsidRDefault="00863DB6" w:rsidP="00863DB6"/>
    <w:p w:rsidR="00863DB6" w:rsidRDefault="00863DB6" w:rsidP="00863DB6">
      <w:r>
        <w:t>Ваши возможности  при устных ответах (Устные ответы-1 балл)</w:t>
      </w:r>
    </w:p>
    <w:p w:rsidR="00863DB6" w:rsidRDefault="00863DB6" w:rsidP="00863DB6">
      <w:r>
        <w:t>Желаем удачи.</w:t>
      </w:r>
    </w:p>
    <w:p w:rsidR="00863DB6" w:rsidRPr="00863DB6" w:rsidRDefault="00863DB6" w:rsidP="00B1466E">
      <w:pPr>
        <w:rPr>
          <w:sz w:val="36"/>
          <w:szCs w:val="36"/>
          <w:vertAlign w:val="subscript"/>
        </w:rPr>
      </w:pPr>
    </w:p>
    <w:p w:rsidR="00B1466E" w:rsidRPr="00B1466E" w:rsidRDefault="00B1466E" w:rsidP="00B1466E"/>
    <w:sectPr w:rsidR="00B1466E" w:rsidRPr="00B1466E" w:rsidSect="00B1466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4133F"/>
    <w:multiLevelType w:val="hybridMultilevel"/>
    <w:tmpl w:val="04B633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77B77"/>
    <w:rsid w:val="0011166C"/>
    <w:rsid w:val="00183868"/>
    <w:rsid w:val="001E6001"/>
    <w:rsid w:val="00377B77"/>
    <w:rsid w:val="004308F3"/>
    <w:rsid w:val="0043783D"/>
    <w:rsid w:val="00447421"/>
    <w:rsid w:val="00863DB6"/>
    <w:rsid w:val="009E1BF2"/>
    <w:rsid w:val="00AA570A"/>
    <w:rsid w:val="00AD3A48"/>
    <w:rsid w:val="00B1466E"/>
    <w:rsid w:val="00B27C82"/>
    <w:rsid w:val="00E2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6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46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western">
    <w:name w:val="western"/>
    <w:basedOn w:val="a"/>
    <w:rsid w:val="00B1466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2012-05-30T12:23:00Z</dcterms:created>
  <dcterms:modified xsi:type="dcterms:W3CDTF">2012-05-30T12:59:00Z</dcterms:modified>
</cp:coreProperties>
</file>